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8345" w14:textId="2ACEA35B" w:rsidR="00732A7E" w:rsidRPr="00D64E57" w:rsidRDefault="00D018D2" w:rsidP="00646C29">
      <w:pPr>
        <w:spacing w:after="0" w:line="240" w:lineRule="auto"/>
        <w:ind w:right="-20"/>
        <w:jc w:val="center"/>
        <w:outlineLvl w:val="0"/>
        <w:rPr>
          <w:rFonts w:ascii="Arial" w:hAnsi="Arial" w:cs="Arial"/>
          <w:b/>
          <w:bCs/>
          <w:color w:val="282828"/>
          <w:w w:val="101"/>
          <w:position w:val="-1"/>
          <w:sz w:val="18"/>
          <w:szCs w:val="18"/>
          <w:lang w:val="de-DE" w:eastAsia="ja-JP"/>
        </w:rPr>
      </w:pPr>
      <w:r w:rsidRPr="00D64E57">
        <w:rPr>
          <w:rFonts w:ascii="Arial" w:hAnsi="Arial" w:cs="Arial"/>
          <w:b/>
          <w:bCs/>
          <w:color w:val="282828"/>
          <w:w w:val="101"/>
          <w:position w:val="-1"/>
          <w:sz w:val="18"/>
          <w:szCs w:val="18"/>
          <w:lang w:val="de-DE" w:eastAsia="ja-JP"/>
        </w:rPr>
        <w:t>Webasto</w:t>
      </w:r>
      <w:r w:rsidR="00DE7411" w:rsidRPr="00D64E57">
        <w:rPr>
          <w:rFonts w:ascii="Arial" w:hAnsi="Arial" w:cs="Arial"/>
          <w:b/>
          <w:bCs/>
          <w:color w:val="282828"/>
          <w:w w:val="101"/>
          <w:position w:val="-1"/>
          <w:sz w:val="18"/>
          <w:szCs w:val="18"/>
          <w:lang w:val="de-DE" w:eastAsia="ja-JP"/>
        </w:rPr>
        <w:t>の</w:t>
      </w:r>
      <w:r w:rsidRPr="00D64E57">
        <w:rPr>
          <w:rFonts w:ascii="Arial" w:hAnsi="Arial" w:cs="Arial"/>
          <w:b/>
          <w:bCs/>
          <w:color w:val="282828"/>
          <w:w w:val="101"/>
          <w:position w:val="-1"/>
          <w:sz w:val="18"/>
          <w:szCs w:val="18"/>
          <w:lang w:val="de-DE" w:eastAsia="ja-JP"/>
        </w:rPr>
        <w:t>保証および費用に関する</w:t>
      </w:r>
      <w:r w:rsidR="00A85A56" w:rsidRPr="00D64E57">
        <w:rPr>
          <w:rFonts w:ascii="Arial" w:hAnsi="Arial" w:cs="Arial"/>
          <w:b/>
          <w:bCs/>
          <w:color w:val="282828"/>
          <w:w w:val="101"/>
          <w:position w:val="-1"/>
          <w:sz w:val="18"/>
          <w:szCs w:val="18"/>
          <w:lang w:val="de-DE" w:eastAsia="ja-JP"/>
        </w:rPr>
        <w:t>契約</w:t>
      </w:r>
    </w:p>
    <w:p w14:paraId="22628346" w14:textId="4B48AA92" w:rsidR="00646C29" w:rsidRPr="00D64E57" w:rsidRDefault="00646C29">
      <w:pPr>
        <w:spacing w:after="0" w:line="240" w:lineRule="auto"/>
        <w:ind w:right="-20"/>
        <w:jc w:val="center"/>
        <w:outlineLvl w:val="0"/>
        <w:rPr>
          <w:rFonts w:ascii="Arial" w:hAnsi="Arial" w:cs="Arial"/>
          <w:b/>
          <w:bCs/>
          <w:color w:val="282828"/>
          <w:w w:val="101"/>
          <w:position w:val="-1"/>
          <w:sz w:val="18"/>
          <w:szCs w:val="18"/>
          <w:lang w:val="de-DE"/>
        </w:rPr>
      </w:pPr>
      <w:r w:rsidRPr="00D64E57">
        <w:rPr>
          <w:rFonts w:ascii="Arial" w:hAnsi="Arial" w:cs="Arial"/>
          <w:b/>
          <w:bCs/>
          <w:color w:val="282828"/>
          <w:w w:val="101"/>
          <w:position w:val="-1"/>
          <w:sz w:val="18"/>
          <w:szCs w:val="18"/>
          <w:lang w:val="de-DE"/>
        </w:rPr>
        <w:t>(2018</w:t>
      </w:r>
      <w:r w:rsidR="00451D58" w:rsidRPr="00D64E57">
        <w:rPr>
          <w:rFonts w:ascii="Arial" w:hAnsi="Arial" w:cs="Arial"/>
          <w:b/>
          <w:bCs/>
          <w:color w:val="282828"/>
          <w:w w:val="101"/>
          <w:position w:val="-1"/>
          <w:sz w:val="18"/>
          <w:szCs w:val="18"/>
          <w:lang w:val="de-DE" w:eastAsia="ja-JP"/>
        </w:rPr>
        <w:t>年</w:t>
      </w:r>
      <w:r w:rsidR="00451D58" w:rsidRPr="00D64E57">
        <w:rPr>
          <w:rFonts w:ascii="Arial" w:hAnsi="Arial" w:cs="Arial"/>
          <w:b/>
          <w:bCs/>
          <w:color w:val="282828"/>
          <w:w w:val="101"/>
          <w:position w:val="-1"/>
          <w:sz w:val="18"/>
          <w:szCs w:val="18"/>
          <w:lang w:val="de-DE" w:eastAsia="ja-JP"/>
        </w:rPr>
        <w:t>3</w:t>
      </w:r>
      <w:r w:rsidR="00451D58" w:rsidRPr="00D64E57">
        <w:rPr>
          <w:rFonts w:ascii="Arial" w:hAnsi="Arial" w:cs="Arial"/>
          <w:b/>
          <w:bCs/>
          <w:color w:val="282828"/>
          <w:w w:val="101"/>
          <w:position w:val="-1"/>
          <w:sz w:val="18"/>
          <w:szCs w:val="18"/>
          <w:lang w:val="de-DE" w:eastAsia="ja-JP"/>
        </w:rPr>
        <w:t>月現在</w:t>
      </w:r>
      <w:r w:rsidRPr="00D64E57">
        <w:rPr>
          <w:rFonts w:ascii="Arial" w:hAnsi="Arial" w:cs="Arial"/>
          <w:b/>
          <w:bCs/>
          <w:color w:val="282828"/>
          <w:w w:val="101"/>
          <w:position w:val="-1"/>
          <w:sz w:val="18"/>
          <w:szCs w:val="18"/>
          <w:lang w:val="de-DE"/>
        </w:rPr>
        <w:t>)</w:t>
      </w:r>
    </w:p>
    <w:p w14:paraId="22628347" w14:textId="77777777" w:rsidR="0068163D" w:rsidRPr="00D64E57" w:rsidRDefault="0068163D">
      <w:pPr>
        <w:spacing w:after="0" w:line="240" w:lineRule="auto"/>
        <w:jc w:val="both"/>
        <w:rPr>
          <w:rFonts w:ascii="Arial" w:hAnsi="Arial" w:cs="Arial"/>
          <w:sz w:val="18"/>
          <w:szCs w:val="18"/>
          <w:lang w:val="de-DE"/>
        </w:rPr>
      </w:pPr>
    </w:p>
    <w:p w14:paraId="22628348" w14:textId="297C65AA" w:rsidR="00C16899" w:rsidRPr="00D64E57" w:rsidRDefault="00DE7411">
      <w:pPr>
        <w:spacing w:after="0" w:line="240" w:lineRule="auto"/>
        <w:ind w:left="567" w:hanging="567"/>
        <w:rPr>
          <w:rFonts w:ascii="Arial" w:hAnsi="Arial" w:cs="Arial"/>
          <w:color w:val="282828"/>
          <w:w w:val="101"/>
          <w:sz w:val="18"/>
          <w:szCs w:val="18"/>
          <w:lang w:val="de-DE"/>
        </w:rPr>
      </w:pPr>
      <w:r w:rsidRPr="00D64E57">
        <w:rPr>
          <w:rFonts w:ascii="Arial" w:hAnsi="Arial" w:cs="Arial"/>
          <w:color w:val="282828"/>
          <w:w w:val="101"/>
          <w:sz w:val="18"/>
          <w:szCs w:val="18"/>
          <w:lang w:val="de-DE" w:eastAsia="ja-JP"/>
        </w:rPr>
        <w:t>発注者</w:t>
      </w:r>
    </w:p>
    <w:p w14:paraId="22628349" w14:textId="77777777" w:rsidR="00C16899" w:rsidRPr="00D64E57" w:rsidRDefault="00C16899">
      <w:pPr>
        <w:spacing w:after="0" w:line="240" w:lineRule="auto"/>
        <w:ind w:left="567" w:hanging="567"/>
        <w:rPr>
          <w:rFonts w:ascii="Arial" w:hAnsi="Arial" w:cs="Arial"/>
          <w:sz w:val="18"/>
          <w:szCs w:val="18"/>
          <w:lang w:val="de-DE"/>
        </w:rPr>
      </w:pPr>
    </w:p>
    <w:p w14:paraId="2262834A" w14:textId="4F0BD9B1" w:rsidR="00C16899" w:rsidRPr="00D64E57" w:rsidRDefault="00C16899">
      <w:pPr>
        <w:pStyle w:val="Listenabsatz"/>
        <w:spacing w:after="0" w:line="240" w:lineRule="auto"/>
        <w:ind w:left="567" w:right="3730" w:hanging="567"/>
        <w:rPr>
          <w:rFonts w:ascii="Arial" w:hAnsi="Arial" w:cs="Arial"/>
          <w:color w:val="282828"/>
          <w:position w:val="-1"/>
          <w:sz w:val="18"/>
          <w:szCs w:val="18"/>
          <w:lang w:val="de-DE"/>
        </w:rPr>
      </w:pPr>
      <w:r w:rsidRPr="00D64E57">
        <w:rPr>
          <w:rFonts w:ascii="Arial" w:hAnsi="Arial" w:cs="Arial"/>
          <w:color w:val="282828"/>
          <w:position w:val="-1"/>
          <w:sz w:val="18"/>
          <w:szCs w:val="18"/>
          <w:lang w:val="de-DE"/>
        </w:rPr>
        <w:t>1.</w:t>
      </w:r>
      <w:r w:rsidRPr="00D64E57">
        <w:rPr>
          <w:rFonts w:ascii="Arial" w:hAnsi="Arial" w:cs="Arial"/>
          <w:color w:val="282828"/>
          <w:position w:val="-1"/>
          <w:sz w:val="18"/>
          <w:szCs w:val="18"/>
          <w:lang w:val="de-DE"/>
        </w:rPr>
        <w:tab/>
      </w:r>
      <w:r w:rsidR="00C70342" w:rsidRPr="00D64E57">
        <w:rPr>
          <w:rFonts w:ascii="Arial" w:hAnsi="Arial" w:cs="Arial"/>
          <w:color w:val="282828"/>
          <w:position w:val="-1"/>
          <w:sz w:val="18"/>
          <w:szCs w:val="18"/>
          <w:lang w:val="de-DE" w:eastAsia="ja-JP"/>
        </w:rPr>
        <w:t>商号：</w:t>
      </w:r>
      <w:r w:rsidRPr="00D64E57">
        <w:rPr>
          <w:rFonts w:ascii="Arial" w:hAnsi="Arial" w:cs="Arial"/>
          <w:b/>
          <w:color w:val="282828"/>
          <w:position w:val="-1"/>
          <w:sz w:val="18"/>
          <w:szCs w:val="18"/>
          <w:lang w:val="de-DE"/>
        </w:rPr>
        <w:t>Webasto</w:t>
      </w:r>
      <w:r w:rsidR="00C70342" w:rsidRPr="00D64E57">
        <w:rPr>
          <w:rFonts w:ascii="Arial" w:hAnsi="Arial" w:cs="Arial"/>
          <w:color w:val="282828"/>
          <w:position w:val="-1"/>
          <w:sz w:val="18"/>
          <w:szCs w:val="18"/>
          <w:lang w:val="de-DE"/>
        </w:rPr>
        <w:t xml:space="preserve"> XX </w:t>
      </w:r>
    </w:p>
    <w:p w14:paraId="2262834B" w14:textId="72C5D412" w:rsidR="00C16899" w:rsidRPr="00D64E57" w:rsidRDefault="00C70342">
      <w:pPr>
        <w:pStyle w:val="Listenabsatz"/>
        <w:spacing w:after="0" w:line="240" w:lineRule="auto"/>
        <w:ind w:left="567" w:right="3730"/>
        <w:rPr>
          <w:rFonts w:ascii="Arial" w:hAnsi="Arial" w:cs="Arial"/>
          <w:sz w:val="18"/>
          <w:szCs w:val="18"/>
          <w:lang w:val="de-DE" w:eastAsia="ja-JP"/>
        </w:rPr>
      </w:pPr>
      <w:r w:rsidRPr="00D64E57">
        <w:rPr>
          <w:rFonts w:ascii="Arial" w:hAnsi="Arial" w:cs="Arial"/>
          <w:color w:val="282828"/>
          <w:position w:val="-1"/>
          <w:sz w:val="18"/>
          <w:szCs w:val="18"/>
          <w:lang w:val="de-DE" w:eastAsia="ja-JP"/>
        </w:rPr>
        <w:t>住所：</w:t>
      </w:r>
      <w:r w:rsidRPr="00D64E57">
        <w:rPr>
          <w:rFonts w:ascii="Arial" w:hAnsi="Arial" w:cs="Arial"/>
          <w:color w:val="282828"/>
          <w:position w:val="-1"/>
          <w:sz w:val="18"/>
          <w:szCs w:val="18"/>
          <w:lang w:val="de-DE"/>
        </w:rPr>
        <w:t xml:space="preserve">XX </w:t>
      </w:r>
    </w:p>
    <w:p w14:paraId="2262834C" w14:textId="77777777" w:rsidR="00C16899" w:rsidRPr="00D64E57" w:rsidRDefault="00C16899">
      <w:pPr>
        <w:spacing w:after="0" w:line="240" w:lineRule="auto"/>
        <w:ind w:left="567" w:hanging="567"/>
        <w:rPr>
          <w:rFonts w:ascii="Arial" w:hAnsi="Arial" w:cs="Arial"/>
          <w:sz w:val="18"/>
          <w:szCs w:val="18"/>
          <w:lang w:val="de-DE"/>
        </w:rPr>
      </w:pPr>
    </w:p>
    <w:p w14:paraId="2262834D" w14:textId="2E445A66" w:rsidR="00C16899" w:rsidRPr="00D64E57" w:rsidRDefault="00C16899">
      <w:pPr>
        <w:pStyle w:val="Listenabsatz"/>
        <w:spacing w:after="0" w:line="240" w:lineRule="auto"/>
        <w:ind w:left="567" w:hanging="567"/>
        <w:jc w:val="right"/>
        <w:rPr>
          <w:rFonts w:ascii="Arial" w:hAnsi="Arial" w:cs="Arial"/>
          <w:sz w:val="18"/>
          <w:szCs w:val="18"/>
          <w:lang w:val="de-DE" w:eastAsia="ja-JP"/>
        </w:rPr>
      </w:pPr>
      <w:r w:rsidRPr="00D64E57">
        <w:rPr>
          <w:rFonts w:ascii="Arial" w:hAnsi="Arial" w:cs="Arial"/>
          <w:bCs/>
          <w:color w:val="282828"/>
          <w:sz w:val="18"/>
          <w:szCs w:val="18"/>
          <w:lang w:val="de-DE" w:eastAsia="ja-JP"/>
        </w:rPr>
        <w:t>–</w:t>
      </w:r>
      <w:r w:rsidRPr="00D64E57">
        <w:rPr>
          <w:rFonts w:ascii="Arial" w:hAnsi="Arial" w:cs="Arial"/>
          <w:b/>
          <w:bCs/>
          <w:color w:val="282828"/>
          <w:sz w:val="18"/>
          <w:szCs w:val="18"/>
          <w:lang w:val="de-DE" w:eastAsia="ja-JP"/>
        </w:rPr>
        <w:t xml:space="preserve"> </w:t>
      </w:r>
      <w:r w:rsidR="00451D58" w:rsidRPr="00D64E57">
        <w:rPr>
          <w:rFonts w:ascii="Arial" w:hAnsi="Arial" w:cs="Arial"/>
          <w:bCs/>
          <w:color w:val="282828"/>
          <w:sz w:val="18"/>
          <w:szCs w:val="18"/>
          <w:lang w:val="de-DE" w:eastAsia="ja-JP"/>
        </w:rPr>
        <w:t>「甲」</w:t>
      </w:r>
      <w:r w:rsidRPr="00D64E57">
        <w:rPr>
          <w:rFonts w:ascii="Arial" w:hAnsi="Arial" w:cs="Arial"/>
          <w:bCs/>
          <w:color w:val="282828"/>
          <w:sz w:val="18"/>
          <w:szCs w:val="18"/>
          <w:lang w:val="de-DE" w:eastAsia="ja-JP"/>
        </w:rPr>
        <w:t xml:space="preserve"> –,</w:t>
      </w:r>
    </w:p>
    <w:p w14:paraId="2262834E" w14:textId="77777777" w:rsidR="00C16899" w:rsidRPr="00D64E57" w:rsidRDefault="00C16899">
      <w:pPr>
        <w:spacing w:after="0" w:line="240" w:lineRule="auto"/>
        <w:ind w:left="567" w:hanging="567"/>
        <w:rPr>
          <w:rFonts w:ascii="Arial" w:hAnsi="Arial" w:cs="Arial"/>
          <w:sz w:val="18"/>
          <w:szCs w:val="18"/>
          <w:lang w:val="de-DE" w:eastAsia="ja-JP"/>
        </w:rPr>
      </w:pPr>
    </w:p>
    <w:p w14:paraId="2262834F" w14:textId="6649EC25" w:rsidR="00C16899" w:rsidRPr="00D64E57" w:rsidRDefault="00DE7411">
      <w:pPr>
        <w:spacing w:after="0" w:line="240" w:lineRule="auto"/>
        <w:ind w:left="567" w:right="-76" w:hanging="567"/>
        <w:rPr>
          <w:rFonts w:ascii="Arial" w:hAnsi="Arial" w:cs="Arial"/>
          <w:sz w:val="18"/>
          <w:szCs w:val="18"/>
          <w:lang w:val="de-DE" w:eastAsia="ja-JP"/>
        </w:rPr>
      </w:pPr>
      <w:r w:rsidRPr="00D64E57">
        <w:rPr>
          <w:rFonts w:ascii="Arial" w:hAnsi="Arial" w:cs="Arial"/>
          <w:color w:val="282828"/>
          <w:w w:val="104"/>
          <w:position w:val="-1"/>
          <w:sz w:val="18"/>
          <w:szCs w:val="18"/>
          <w:lang w:val="de-DE" w:eastAsia="ja-JP"/>
        </w:rPr>
        <w:t>受注者</w:t>
      </w:r>
    </w:p>
    <w:p w14:paraId="22628350" w14:textId="77777777" w:rsidR="00C16899" w:rsidRPr="00D64E57" w:rsidRDefault="00C16899">
      <w:pPr>
        <w:spacing w:after="0" w:line="240" w:lineRule="auto"/>
        <w:ind w:left="567" w:right="-20" w:hanging="567"/>
        <w:rPr>
          <w:rFonts w:ascii="Arial" w:hAnsi="Arial" w:cs="Arial"/>
          <w:sz w:val="18"/>
          <w:szCs w:val="18"/>
          <w:lang w:val="de-DE" w:eastAsia="ja-JP"/>
        </w:rPr>
      </w:pPr>
    </w:p>
    <w:p w14:paraId="22628351" w14:textId="22066417" w:rsidR="00C16899" w:rsidRPr="00D64E57" w:rsidRDefault="00C16899">
      <w:pPr>
        <w:spacing w:after="0" w:line="240" w:lineRule="auto"/>
        <w:ind w:left="567" w:right="33" w:hanging="567"/>
        <w:jc w:val="both"/>
        <w:rPr>
          <w:rFonts w:ascii="Arial" w:hAnsi="Arial" w:cs="Arial"/>
          <w:sz w:val="18"/>
          <w:szCs w:val="18"/>
          <w:lang w:val="de-DE" w:eastAsia="ja-JP"/>
        </w:rPr>
      </w:pPr>
      <w:r w:rsidRPr="00D64E57">
        <w:rPr>
          <w:rFonts w:ascii="Arial" w:hAnsi="Arial" w:cs="Arial"/>
          <w:color w:val="282828"/>
          <w:sz w:val="18"/>
          <w:szCs w:val="18"/>
          <w:lang w:val="de-DE" w:eastAsia="ja-JP"/>
        </w:rPr>
        <w:t>2.</w:t>
      </w:r>
      <w:r w:rsidRPr="00D64E57">
        <w:rPr>
          <w:rFonts w:ascii="Arial" w:hAnsi="Arial" w:cs="Arial"/>
          <w:color w:val="282828"/>
          <w:sz w:val="18"/>
          <w:szCs w:val="18"/>
          <w:lang w:val="de-DE" w:eastAsia="ja-JP"/>
        </w:rPr>
        <w:tab/>
      </w:r>
      <w:r w:rsidR="00C70342" w:rsidRPr="00D64E57">
        <w:rPr>
          <w:rFonts w:ascii="Arial" w:hAnsi="Arial" w:cs="Arial"/>
          <w:color w:val="282828"/>
          <w:sz w:val="18"/>
          <w:szCs w:val="18"/>
          <w:lang w:val="de-DE" w:eastAsia="ja-JP"/>
        </w:rPr>
        <w:t>商号：</w:t>
      </w:r>
      <w:r w:rsidRPr="00D64E57">
        <w:rPr>
          <w:rFonts w:ascii="Arial" w:hAnsi="Arial" w:cs="Arial"/>
          <w:b/>
          <w:color w:val="282828"/>
          <w:sz w:val="18"/>
          <w:szCs w:val="18"/>
          <w:lang w:val="de-DE" w:eastAsia="ja-JP"/>
        </w:rPr>
        <w:t>XX</w:t>
      </w:r>
      <w:r w:rsidR="00C70342" w:rsidRPr="00D64E57">
        <w:rPr>
          <w:rFonts w:ascii="Arial" w:hAnsi="Arial" w:cs="Arial"/>
          <w:color w:val="282828"/>
          <w:sz w:val="18"/>
          <w:szCs w:val="18"/>
          <w:lang w:val="de-DE" w:eastAsia="ja-JP"/>
        </w:rPr>
        <w:t xml:space="preserve"> </w:t>
      </w:r>
    </w:p>
    <w:p w14:paraId="22628352" w14:textId="3720F691" w:rsidR="00C16899" w:rsidRPr="00D64E57" w:rsidRDefault="00C70342">
      <w:pPr>
        <w:spacing w:after="0" w:line="240" w:lineRule="auto"/>
        <w:ind w:left="567"/>
        <w:rPr>
          <w:rFonts w:ascii="Arial" w:hAnsi="Arial" w:cs="Arial"/>
          <w:sz w:val="18"/>
          <w:szCs w:val="18"/>
          <w:lang w:val="de-DE" w:eastAsia="ja-JP"/>
        </w:rPr>
      </w:pPr>
      <w:r w:rsidRPr="00D64E57">
        <w:rPr>
          <w:rFonts w:ascii="Arial" w:hAnsi="Arial" w:cs="Arial"/>
          <w:color w:val="282828"/>
          <w:position w:val="-1"/>
          <w:sz w:val="18"/>
          <w:szCs w:val="18"/>
          <w:lang w:val="de-DE" w:eastAsia="ja-JP"/>
        </w:rPr>
        <w:t>住所：</w:t>
      </w:r>
      <w:r w:rsidRPr="00D64E57">
        <w:rPr>
          <w:rFonts w:ascii="Arial" w:hAnsi="Arial" w:cs="Arial"/>
          <w:color w:val="282828"/>
          <w:position w:val="-1"/>
          <w:sz w:val="18"/>
          <w:szCs w:val="18"/>
          <w:lang w:val="de-DE" w:eastAsia="ja-JP"/>
        </w:rPr>
        <w:t xml:space="preserve">XX </w:t>
      </w:r>
    </w:p>
    <w:p w14:paraId="22628353" w14:textId="77777777" w:rsidR="00C16899" w:rsidRPr="00D64E57" w:rsidRDefault="00C16899">
      <w:pPr>
        <w:spacing w:after="0" w:line="240" w:lineRule="auto"/>
        <w:ind w:left="567" w:hanging="567"/>
        <w:rPr>
          <w:rFonts w:ascii="Arial" w:hAnsi="Arial" w:cs="Arial"/>
          <w:sz w:val="18"/>
          <w:szCs w:val="18"/>
          <w:lang w:val="de-DE" w:eastAsia="ja-JP"/>
        </w:rPr>
      </w:pPr>
    </w:p>
    <w:p w14:paraId="22628354" w14:textId="2D386E52" w:rsidR="00C16899" w:rsidRPr="00D64E57" w:rsidRDefault="00451D58">
      <w:pPr>
        <w:spacing w:after="0" w:line="240" w:lineRule="auto"/>
        <w:ind w:left="567" w:right="-20" w:hanging="567"/>
        <w:jc w:val="right"/>
        <w:rPr>
          <w:rFonts w:ascii="Arial" w:hAnsi="Arial" w:cs="Arial"/>
          <w:sz w:val="18"/>
          <w:szCs w:val="18"/>
          <w:lang w:val="de-DE" w:eastAsia="ja-JP"/>
        </w:rPr>
      </w:pPr>
      <w:r w:rsidRPr="00D64E57">
        <w:rPr>
          <w:rFonts w:ascii="Arial" w:hAnsi="Arial" w:cs="Arial"/>
          <w:bCs/>
          <w:color w:val="282828"/>
          <w:sz w:val="18"/>
          <w:szCs w:val="18"/>
          <w:lang w:val="de-DE" w:eastAsia="ja-JP"/>
        </w:rPr>
        <w:t xml:space="preserve">– </w:t>
      </w:r>
      <w:r w:rsidRPr="00D64E57">
        <w:rPr>
          <w:rFonts w:ascii="Arial" w:hAnsi="Arial" w:cs="Arial"/>
          <w:bCs/>
          <w:color w:val="282828"/>
          <w:sz w:val="18"/>
          <w:szCs w:val="18"/>
          <w:lang w:val="de-DE" w:eastAsia="ja-JP"/>
        </w:rPr>
        <w:t>「乙」</w:t>
      </w:r>
      <w:r w:rsidR="00C16899" w:rsidRPr="00D64E57">
        <w:rPr>
          <w:rFonts w:ascii="Arial" w:hAnsi="Arial" w:cs="Arial"/>
          <w:bCs/>
          <w:color w:val="282828"/>
          <w:sz w:val="18"/>
          <w:szCs w:val="18"/>
          <w:lang w:val="de-DE" w:eastAsia="ja-JP"/>
        </w:rPr>
        <w:t xml:space="preserve"> –,</w:t>
      </w:r>
    </w:p>
    <w:p w14:paraId="22628355" w14:textId="77777777" w:rsidR="00C16899" w:rsidRPr="00D64E57" w:rsidRDefault="00C16899">
      <w:pPr>
        <w:spacing w:after="0" w:line="240" w:lineRule="auto"/>
        <w:ind w:left="567" w:hanging="567"/>
        <w:rPr>
          <w:rFonts w:ascii="Arial" w:hAnsi="Arial" w:cs="Arial"/>
          <w:sz w:val="18"/>
          <w:szCs w:val="18"/>
          <w:lang w:val="de-DE" w:eastAsia="ja-JP"/>
        </w:rPr>
      </w:pPr>
    </w:p>
    <w:p w14:paraId="22628356" w14:textId="70BDF488" w:rsidR="00C16899" w:rsidRPr="00D64E57" w:rsidRDefault="00C16899" w:rsidP="002D1513">
      <w:pPr>
        <w:tabs>
          <w:tab w:val="left" w:pos="1900"/>
        </w:tabs>
        <w:spacing w:after="0" w:line="240" w:lineRule="auto"/>
        <w:ind w:left="567" w:right="33" w:hanging="567"/>
        <w:jc w:val="right"/>
        <w:rPr>
          <w:rFonts w:ascii="Arial" w:hAnsi="Arial" w:cs="Arial"/>
          <w:sz w:val="18"/>
          <w:szCs w:val="18"/>
          <w:lang w:val="de-DE" w:eastAsia="ja-JP"/>
        </w:rPr>
      </w:pPr>
      <w:r w:rsidRPr="00D64E57">
        <w:rPr>
          <w:rFonts w:ascii="Arial" w:hAnsi="Arial" w:cs="Arial"/>
          <w:bCs/>
          <w:color w:val="282828"/>
          <w:sz w:val="18"/>
          <w:szCs w:val="18"/>
          <w:lang w:val="de-DE" w:eastAsia="ja-JP"/>
        </w:rPr>
        <w:t xml:space="preserve">– </w:t>
      </w:r>
      <w:r w:rsidR="00DE7411" w:rsidRPr="00D64E57">
        <w:rPr>
          <w:rFonts w:ascii="Arial" w:hAnsi="Arial" w:cs="Arial"/>
          <w:color w:val="282828"/>
          <w:w w:val="101"/>
          <w:sz w:val="18"/>
          <w:szCs w:val="18"/>
          <w:lang w:val="de-DE" w:eastAsia="ja-JP"/>
        </w:rPr>
        <w:t>甲および乙はそれぞれ「当事者」または総じて</w:t>
      </w:r>
      <w:r w:rsidR="00451D58" w:rsidRPr="00D64E57">
        <w:rPr>
          <w:rFonts w:ascii="Arial" w:hAnsi="Arial" w:cs="Arial"/>
          <w:color w:val="282828"/>
          <w:w w:val="101"/>
          <w:sz w:val="18"/>
          <w:szCs w:val="18"/>
          <w:lang w:val="de-DE" w:eastAsia="ja-JP"/>
        </w:rPr>
        <w:t xml:space="preserve"> </w:t>
      </w:r>
      <w:r w:rsidR="00451D58" w:rsidRPr="00D64E57">
        <w:rPr>
          <w:rFonts w:ascii="Arial" w:hAnsi="Arial" w:cs="Arial"/>
          <w:color w:val="282828"/>
          <w:w w:val="101"/>
          <w:sz w:val="18"/>
          <w:szCs w:val="18"/>
          <w:lang w:val="de-DE" w:eastAsia="ja-JP"/>
        </w:rPr>
        <w:t>「</w:t>
      </w:r>
      <w:r w:rsidR="00DE7411" w:rsidRPr="00D64E57">
        <w:rPr>
          <w:rFonts w:ascii="Arial" w:hAnsi="Arial" w:cs="Arial"/>
          <w:color w:val="282828"/>
          <w:w w:val="101"/>
          <w:sz w:val="18"/>
          <w:szCs w:val="18"/>
          <w:lang w:val="de-DE" w:eastAsia="ja-JP"/>
        </w:rPr>
        <w:t>両</w:t>
      </w:r>
      <w:r w:rsidR="00451D58" w:rsidRPr="00D64E57">
        <w:rPr>
          <w:rFonts w:ascii="Arial" w:hAnsi="Arial" w:cs="Arial"/>
          <w:color w:val="282828"/>
          <w:w w:val="101"/>
          <w:sz w:val="18"/>
          <w:szCs w:val="18"/>
          <w:lang w:val="de-DE" w:eastAsia="ja-JP"/>
        </w:rPr>
        <w:t>当事者」</w:t>
      </w:r>
      <w:r w:rsidR="00B7138B" w:rsidRPr="00D64E57">
        <w:rPr>
          <w:rFonts w:ascii="Arial" w:hAnsi="Arial" w:cs="Arial"/>
          <w:color w:val="282828"/>
          <w:w w:val="101"/>
          <w:sz w:val="18"/>
          <w:szCs w:val="18"/>
          <w:lang w:val="de-DE" w:eastAsia="ja-JP"/>
        </w:rPr>
        <w:t>と</w:t>
      </w:r>
      <w:r w:rsidR="00DE7411" w:rsidRPr="00D64E57">
        <w:rPr>
          <w:rFonts w:ascii="Arial" w:hAnsi="Arial" w:cs="Arial"/>
          <w:color w:val="282828"/>
          <w:w w:val="101"/>
          <w:sz w:val="18"/>
          <w:szCs w:val="18"/>
          <w:lang w:val="de-DE" w:eastAsia="ja-JP"/>
        </w:rPr>
        <w:t>いう。</w:t>
      </w:r>
      <w:r w:rsidRPr="00D64E57">
        <w:rPr>
          <w:rFonts w:ascii="Arial" w:hAnsi="Arial" w:cs="Arial"/>
          <w:color w:val="282828"/>
          <w:w w:val="101"/>
          <w:sz w:val="18"/>
          <w:szCs w:val="18"/>
          <w:lang w:val="de-DE" w:eastAsia="ja-JP"/>
        </w:rPr>
        <w:t xml:space="preserve"> </w:t>
      </w:r>
      <w:r w:rsidRPr="00D64E57">
        <w:rPr>
          <w:rFonts w:ascii="Arial" w:hAnsi="Arial" w:cs="Arial"/>
          <w:bCs/>
          <w:color w:val="282828"/>
          <w:sz w:val="18"/>
          <w:szCs w:val="18"/>
          <w:lang w:val="de-DE" w:eastAsia="ja-JP"/>
        </w:rPr>
        <w:t>–.</w:t>
      </w:r>
    </w:p>
    <w:p w14:paraId="22628357" w14:textId="77777777" w:rsidR="0068163D" w:rsidRPr="00D64E57" w:rsidRDefault="0068163D">
      <w:pPr>
        <w:spacing w:after="0" w:line="240" w:lineRule="auto"/>
        <w:jc w:val="both"/>
        <w:rPr>
          <w:rFonts w:ascii="Arial" w:hAnsi="Arial" w:cs="Arial"/>
          <w:sz w:val="18"/>
          <w:szCs w:val="18"/>
          <w:lang w:val="de-DE" w:eastAsia="ja-JP"/>
        </w:rPr>
      </w:pPr>
    </w:p>
    <w:p w14:paraId="22628358" w14:textId="77777777" w:rsidR="005E1220" w:rsidRPr="00D64E57" w:rsidRDefault="005E1220">
      <w:pPr>
        <w:spacing w:after="0" w:line="240" w:lineRule="auto"/>
        <w:jc w:val="both"/>
        <w:rPr>
          <w:rFonts w:ascii="Arial" w:hAnsi="Arial" w:cs="Arial"/>
          <w:sz w:val="18"/>
          <w:szCs w:val="18"/>
          <w:lang w:val="de-DE" w:eastAsia="ja-JP"/>
        </w:rPr>
      </w:pPr>
    </w:p>
    <w:p w14:paraId="22628359" w14:textId="23A9041D" w:rsidR="00DB61C2" w:rsidRPr="00D64E57" w:rsidRDefault="00451D58">
      <w:pPr>
        <w:spacing w:after="0" w:line="240" w:lineRule="auto"/>
        <w:ind w:right="86" w:firstLine="5"/>
        <w:jc w:val="center"/>
        <w:rPr>
          <w:rFonts w:ascii="Arial" w:hAnsi="Arial" w:cs="Arial"/>
          <w:b/>
          <w:color w:val="282828"/>
          <w:w w:val="101"/>
          <w:sz w:val="18"/>
          <w:szCs w:val="18"/>
          <w:lang w:val="de-DE" w:eastAsia="ja-JP"/>
        </w:rPr>
      </w:pPr>
      <w:r w:rsidRPr="00D64E57">
        <w:rPr>
          <w:rFonts w:ascii="Arial" w:hAnsi="Arial" w:cs="Arial"/>
          <w:b/>
          <w:color w:val="282828"/>
          <w:w w:val="101"/>
          <w:sz w:val="18"/>
          <w:szCs w:val="18"/>
          <w:lang w:val="de-DE" w:eastAsia="ja-JP"/>
        </w:rPr>
        <w:t>前文</w:t>
      </w:r>
    </w:p>
    <w:p w14:paraId="2262835A" w14:textId="77777777" w:rsidR="00DB61C2" w:rsidRPr="00D64E57" w:rsidRDefault="00DB61C2">
      <w:pPr>
        <w:spacing w:after="0" w:line="240" w:lineRule="auto"/>
        <w:ind w:right="86" w:firstLine="5"/>
        <w:jc w:val="both"/>
        <w:rPr>
          <w:rFonts w:ascii="Arial" w:hAnsi="Arial" w:cs="Arial"/>
          <w:color w:val="282828"/>
          <w:w w:val="101"/>
          <w:sz w:val="18"/>
          <w:szCs w:val="18"/>
          <w:lang w:val="de-DE" w:eastAsia="ja-JP"/>
        </w:rPr>
      </w:pPr>
    </w:p>
    <w:p w14:paraId="2262835B" w14:textId="72ECD620" w:rsidR="00EA1742" w:rsidRPr="00D64E57" w:rsidRDefault="00451D58">
      <w:pPr>
        <w:spacing w:after="0" w:line="240" w:lineRule="auto"/>
        <w:ind w:right="86" w:firstLine="5"/>
        <w:jc w:val="both"/>
        <w:rPr>
          <w:rFonts w:ascii="Arial" w:hAnsi="Arial" w:cs="Arial"/>
          <w:color w:val="282828"/>
          <w:w w:val="101"/>
          <w:sz w:val="18"/>
          <w:szCs w:val="18"/>
          <w:lang w:val="de-DE" w:eastAsia="ja-JP"/>
        </w:rPr>
      </w:pPr>
      <w:r w:rsidRPr="00D64E57">
        <w:rPr>
          <w:rFonts w:ascii="Arial" w:hAnsi="Arial" w:cs="Arial"/>
          <w:sz w:val="18"/>
          <w:szCs w:val="18"/>
          <w:lang w:val="de-DE" w:eastAsia="ja-JP"/>
        </w:rPr>
        <w:t>両当事者は、</w:t>
      </w:r>
      <w:r w:rsidR="00B7138B" w:rsidRPr="00D64E57">
        <w:rPr>
          <w:rFonts w:ascii="Arial" w:hAnsi="Arial" w:cs="Arial"/>
          <w:color w:val="282828"/>
          <w:w w:val="101"/>
          <w:sz w:val="18"/>
          <w:szCs w:val="18"/>
          <w:lang w:val="de-DE" w:eastAsia="ja-JP"/>
        </w:rPr>
        <w:t>本</w:t>
      </w:r>
      <w:r w:rsidRPr="00D64E57">
        <w:rPr>
          <w:rFonts w:ascii="Arial" w:hAnsi="Arial" w:cs="Arial"/>
          <w:color w:val="282828"/>
          <w:w w:val="101"/>
          <w:sz w:val="18"/>
          <w:szCs w:val="18"/>
          <w:lang w:val="de-DE" w:eastAsia="ja-JP"/>
        </w:rPr>
        <w:t>保証および費用</w:t>
      </w:r>
      <w:r w:rsidR="00A85A56" w:rsidRPr="00D64E57">
        <w:rPr>
          <w:rFonts w:ascii="Arial" w:hAnsi="Arial" w:cs="Arial"/>
          <w:color w:val="282828"/>
          <w:w w:val="101"/>
          <w:sz w:val="18"/>
          <w:szCs w:val="18"/>
          <w:lang w:val="de-DE" w:eastAsia="ja-JP"/>
        </w:rPr>
        <w:t>に関する</w:t>
      </w:r>
      <w:r w:rsidRPr="00D64E57">
        <w:rPr>
          <w:rFonts w:ascii="Arial" w:hAnsi="Arial" w:cs="Arial"/>
          <w:color w:val="282828"/>
          <w:w w:val="101"/>
          <w:sz w:val="18"/>
          <w:szCs w:val="18"/>
          <w:lang w:val="de-DE" w:eastAsia="ja-JP"/>
        </w:rPr>
        <w:t>契約（</w:t>
      </w:r>
      <w:r w:rsidR="00C70342" w:rsidRPr="00D64E57">
        <w:rPr>
          <w:rFonts w:ascii="Arial" w:hAnsi="Arial" w:cs="Arial"/>
          <w:color w:val="282828"/>
          <w:w w:val="101"/>
          <w:sz w:val="18"/>
          <w:szCs w:val="18"/>
          <w:lang w:val="de-DE" w:eastAsia="ja-JP"/>
        </w:rPr>
        <w:t>以下</w:t>
      </w:r>
      <w:r w:rsidRPr="00D64E57">
        <w:rPr>
          <w:rFonts w:ascii="Arial" w:hAnsi="Arial" w:cs="Arial"/>
          <w:color w:val="282828"/>
          <w:w w:val="101"/>
          <w:sz w:val="18"/>
          <w:szCs w:val="18"/>
          <w:lang w:val="de-DE" w:eastAsia="ja-JP"/>
        </w:rPr>
        <w:t>「</w:t>
      </w:r>
      <w:r w:rsidR="002039B2" w:rsidRPr="00D64E57">
        <w:rPr>
          <w:rFonts w:ascii="Arial" w:hAnsi="Arial" w:cs="Arial"/>
          <w:b/>
          <w:color w:val="282828"/>
          <w:w w:val="101"/>
          <w:sz w:val="18"/>
          <w:szCs w:val="18"/>
          <w:lang w:val="de-DE" w:eastAsia="ja-JP"/>
        </w:rPr>
        <w:t>本</w:t>
      </w:r>
      <w:r w:rsidR="00C70342" w:rsidRPr="00D64E57">
        <w:rPr>
          <w:rFonts w:ascii="Arial" w:hAnsi="Arial" w:cs="Arial"/>
          <w:b/>
          <w:color w:val="282828"/>
          <w:w w:val="101"/>
          <w:sz w:val="18"/>
          <w:szCs w:val="18"/>
          <w:lang w:val="de-DE" w:eastAsia="ja-JP"/>
        </w:rPr>
        <w:t>契約</w:t>
      </w:r>
      <w:r w:rsidRPr="00D64E57">
        <w:rPr>
          <w:rFonts w:ascii="Arial" w:hAnsi="Arial" w:cs="Arial"/>
          <w:color w:val="282828"/>
          <w:w w:val="101"/>
          <w:sz w:val="18"/>
          <w:szCs w:val="18"/>
          <w:lang w:val="de-DE" w:eastAsia="ja-JP"/>
        </w:rPr>
        <w:t>」</w:t>
      </w:r>
      <w:r w:rsidR="00C70342" w:rsidRPr="00D64E57">
        <w:rPr>
          <w:rFonts w:ascii="Arial" w:hAnsi="Arial" w:cs="Arial"/>
          <w:color w:val="282828"/>
          <w:w w:val="101"/>
          <w:sz w:val="18"/>
          <w:szCs w:val="18"/>
          <w:lang w:val="de-DE" w:eastAsia="ja-JP"/>
        </w:rPr>
        <w:t>という。</w:t>
      </w:r>
      <w:r w:rsidR="001A5387">
        <w:rPr>
          <w:rFonts w:ascii="Arial" w:hAnsi="Arial" w:cs="Arial"/>
          <w:color w:val="282828"/>
          <w:w w:val="101"/>
          <w:sz w:val="18"/>
          <w:szCs w:val="18"/>
          <w:lang w:val="de-DE" w:eastAsia="ja-JP"/>
        </w:rPr>
        <w:t>）に</w:t>
      </w:r>
      <w:r w:rsidR="001A5387">
        <w:rPr>
          <w:rFonts w:ascii="Arial" w:hAnsi="Arial" w:cs="Arial" w:hint="eastAsia"/>
          <w:color w:val="282828"/>
          <w:w w:val="101"/>
          <w:sz w:val="18"/>
          <w:szCs w:val="18"/>
          <w:lang w:val="de-DE" w:eastAsia="ja-JP"/>
        </w:rPr>
        <w:t>基づき</w:t>
      </w:r>
      <w:r w:rsidRPr="00D64E57">
        <w:rPr>
          <w:rFonts w:ascii="Arial" w:hAnsi="Arial" w:cs="Arial"/>
          <w:color w:val="282828"/>
          <w:w w:val="101"/>
          <w:sz w:val="18"/>
          <w:szCs w:val="18"/>
          <w:lang w:val="de-DE" w:eastAsia="ja-JP"/>
        </w:rPr>
        <w:t>、乙または株式会社法</w:t>
      </w:r>
      <w:r w:rsidRPr="00D64E57">
        <w:rPr>
          <w:rFonts w:ascii="Arial" w:hAnsi="Arial" w:cs="Arial"/>
          <w:color w:val="282828"/>
          <w:w w:val="101"/>
          <w:sz w:val="18"/>
          <w:szCs w:val="18"/>
          <w:lang w:val="de-DE" w:eastAsia="ja-JP"/>
        </w:rPr>
        <w:t>15</w:t>
      </w:r>
      <w:r w:rsidRPr="00D64E57">
        <w:rPr>
          <w:rFonts w:ascii="Arial" w:hAnsi="Arial" w:cs="Arial"/>
          <w:color w:val="282828"/>
          <w:w w:val="101"/>
          <w:sz w:val="18"/>
          <w:szCs w:val="18"/>
          <w:lang w:val="de-DE" w:eastAsia="ja-JP"/>
        </w:rPr>
        <w:t>条以下に基づく乙の関連会社（以下「</w:t>
      </w:r>
      <w:r w:rsidRPr="00D64E57">
        <w:rPr>
          <w:rFonts w:ascii="Arial" w:hAnsi="Arial" w:cs="Arial"/>
          <w:b/>
          <w:color w:val="282828"/>
          <w:w w:val="101"/>
          <w:sz w:val="18"/>
          <w:szCs w:val="18"/>
          <w:lang w:val="de-DE" w:eastAsia="ja-JP"/>
        </w:rPr>
        <w:t>関連会社</w:t>
      </w:r>
      <w:r w:rsidRPr="00D64E57">
        <w:rPr>
          <w:rFonts w:ascii="Arial" w:hAnsi="Arial" w:cs="Arial"/>
          <w:color w:val="282828"/>
          <w:w w:val="101"/>
          <w:sz w:val="18"/>
          <w:szCs w:val="18"/>
          <w:lang w:val="de-DE" w:eastAsia="ja-JP"/>
        </w:rPr>
        <w:t>」という。）が</w:t>
      </w:r>
      <w:r w:rsidR="00BD3208" w:rsidRPr="00D64E57">
        <w:rPr>
          <w:rFonts w:ascii="Arial" w:hAnsi="Arial" w:cs="Arial"/>
          <w:color w:val="282828"/>
          <w:w w:val="101"/>
          <w:sz w:val="18"/>
          <w:szCs w:val="18"/>
          <w:lang w:val="de-DE" w:eastAsia="ja-JP"/>
        </w:rPr>
        <w:t>、</w:t>
      </w:r>
      <w:r w:rsidRPr="00D64E57">
        <w:rPr>
          <w:rFonts w:ascii="Arial" w:hAnsi="Arial" w:cs="Arial"/>
          <w:color w:val="282828"/>
          <w:w w:val="101"/>
          <w:sz w:val="18"/>
          <w:szCs w:val="18"/>
          <w:lang w:val="de-DE" w:eastAsia="ja-JP"/>
        </w:rPr>
        <w:t>甲または甲の関連会社に納品するまたは</w:t>
      </w:r>
      <w:r w:rsidR="00B7138B" w:rsidRPr="00D64E57">
        <w:rPr>
          <w:rFonts w:ascii="Arial" w:hAnsi="Arial" w:cs="Arial"/>
          <w:color w:val="282828"/>
          <w:w w:val="101"/>
          <w:sz w:val="18"/>
          <w:szCs w:val="18"/>
          <w:lang w:val="de-DE" w:eastAsia="ja-JP"/>
        </w:rPr>
        <w:t>納品した</w:t>
      </w:r>
      <w:r w:rsidRPr="00D64E57">
        <w:rPr>
          <w:rFonts w:ascii="Arial" w:hAnsi="Arial" w:cs="Arial"/>
          <w:color w:val="282828"/>
          <w:w w:val="101"/>
          <w:sz w:val="18"/>
          <w:szCs w:val="18"/>
          <w:lang w:val="de-DE" w:eastAsia="ja-JP"/>
        </w:rPr>
        <w:t>製品</w:t>
      </w:r>
      <w:r w:rsidR="00C70342" w:rsidRPr="00D64E57">
        <w:rPr>
          <w:rFonts w:ascii="Arial" w:hAnsi="Arial" w:cs="Arial"/>
          <w:color w:val="282828"/>
          <w:w w:val="101"/>
          <w:sz w:val="18"/>
          <w:szCs w:val="18"/>
          <w:lang w:val="de-DE" w:eastAsia="ja-JP"/>
        </w:rPr>
        <w:t>（以下「</w:t>
      </w:r>
      <w:r w:rsidR="00C70342" w:rsidRPr="00D64E57">
        <w:rPr>
          <w:rFonts w:ascii="Arial" w:hAnsi="Arial" w:cs="Arial"/>
          <w:b/>
          <w:color w:val="282828"/>
          <w:w w:val="101"/>
          <w:sz w:val="18"/>
          <w:szCs w:val="18"/>
          <w:lang w:val="de-DE" w:eastAsia="ja-JP"/>
        </w:rPr>
        <w:t>製品</w:t>
      </w:r>
      <w:r w:rsidR="00C70342" w:rsidRPr="00D64E57">
        <w:rPr>
          <w:rFonts w:ascii="Arial" w:hAnsi="Arial" w:cs="Arial"/>
          <w:color w:val="282828"/>
          <w:w w:val="101"/>
          <w:sz w:val="18"/>
          <w:szCs w:val="18"/>
          <w:lang w:val="de-DE" w:eastAsia="ja-JP"/>
        </w:rPr>
        <w:t>」という。）</w:t>
      </w:r>
      <w:r w:rsidR="00A6481F" w:rsidRPr="00D64E57">
        <w:rPr>
          <w:rFonts w:ascii="Arial" w:hAnsi="Arial" w:cs="Arial"/>
          <w:color w:val="282828"/>
          <w:w w:val="101"/>
          <w:sz w:val="18"/>
          <w:szCs w:val="18"/>
          <w:lang w:val="de-DE" w:eastAsia="ja-JP"/>
        </w:rPr>
        <w:t>または部品の瑕疵に起因する費用および損害に対し、</w:t>
      </w:r>
      <w:r w:rsidR="00B7138B" w:rsidRPr="00D64E57">
        <w:rPr>
          <w:rFonts w:ascii="Arial" w:hAnsi="Arial" w:cs="Arial"/>
          <w:color w:val="282828"/>
          <w:w w:val="101"/>
          <w:sz w:val="18"/>
          <w:szCs w:val="18"/>
          <w:lang w:val="de-DE" w:eastAsia="ja-JP"/>
        </w:rPr>
        <w:t>自動車業界の慣習的、特殊な原則および工程に</w:t>
      </w:r>
      <w:r w:rsidR="001A5387">
        <w:rPr>
          <w:rFonts w:ascii="Arial" w:hAnsi="Arial" w:cs="Arial" w:hint="eastAsia"/>
          <w:color w:val="282828"/>
          <w:w w:val="101"/>
          <w:sz w:val="18"/>
          <w:szCs w:val="18"/>
          <w:lang w:val="de-DE" w:eastAsia="ja-JP"/>
        </w:rPr>
        <w:t>従って</w:t>
      </w:r>
      <w:r w:rsidR="00B7138B" w:rsidRPr="00D64E57">
        <w:rPr>
          <w:rFonts w:ascii="Arial" w:hAnsi="Arial" w:cs="Arial"/>
          <w:color w:val="282828"/>
          <w:w w:val="101"/>
          <w:sz w:val="18"/>
          <w:szCs w:val="18"/>
          <w:lang w:val="de-DE" w:eastAsia="ja-JP"/>
        </w:rPr>
        <w:t>定めるものである。</w:t>
      </w:r>
      <w:r w:rsidR="00C70342" w:rsidRPr="00D64E57">
        <w:rPr>
          <w:rFonts w:ascii="Arial" w:hAnsi="Arial" w:cs="Arial"/>
          <w:color w:val="282828"/>
          <w:w w:val="101"/>
          <w:sz w:val="18"/>
          <w:szCs w:val="18"/>
          <w:lang w:val="de-DE" w:eastAsia="ja-JP"/>
        </w:rPr>
        <w:t>｢</w:t>
      </w:r>
      <w:r w:rsidR="00C70342" w:rsidRPr="00D64E57">
        <w:rPr>
          <w:rFonts w:ascii="Arial" w:hAnsi="Arial" w:cs="Arial"/>
          <w:b/>
          <w:color w:val="282828"/>
          <w:w w:val="101"/>
          <w:sz w:val="18"/>
          <w:szCs w:val="18"/>
          <w:lang w:val="de-DE" w:eastAsia="ja-JP"/>
        </w:rPr>
        <w:t>瑕疵</w:t>
      </w:r>
      <w:r w:rsidR="00C70342" w:rsidRPr="00D64E57">
        <w:rPr>
          <w:rFonts w:ascii="Arial" w:hAnsi="Arial" w:cs="Arial"/>
          <w:color w:val="282828"/>
          <w:w w:val="101"/>
          <w:sz w:val="18"/>
          <w:szCs w:val="18"/>
          <w:lang w:val="de-DE" w:eastAsia="ja-JP"/>
        </w:rPr>
        <w:t>｣</w:t>
      </w:r>
      <w:r w:rsidR="002039B2" w:rsidRPr="00D64E57">
        <w:rPr>
          <w:rFonts w:ascii="Arial" w:hAnsi="Arial" w:cs="Arial"/>
          <w:color w:val="282828"/>
          <w:w w:val="101"/>
          <w:sz w:val="18"/>
          <w:szCs w:val="18"/>
          <w:lang w:val="de-DE" w:eastAsia="ja-JP"/>
        </w:rPr>
        <w:t>は本契約の</w:t>
      </w:r>
      <w:r w:rsidR="002039B2" w:rsidRPr="00D64E57">
        <w:rPr>
          <w:rFonts w:ascii="Arial" w:hAnsi="Arial" w:cs="Arial"/>
          <w:color w:val="282828"/>
          <w:w w:val="101"/>
          <w:sz w:val="18"/>
          <w:szCs w:val="18"/>
          <w:lang w:val="de-DE" w:eastAsia="ja-JP"/>
        </w:rPr>
        <w:t>1.1</w:t>
      </w:r>
      <w:r w:rsidR="002039B2" w:rsidRPr="00D64E57">
        <w:rPr>
          <w:rFonts w:ascii="Arial" w:hAnsi="Arial" w:cs="Arial"/>
          <w:color w:val="282828"/>
          <w:w w:val="101"/>
          <w:sz w:val="18"/>
          <w:szCs w:val="18"/>
          <w:lang w:val="de-DE" w:eastAsia="ja-JP"/>
        </w:rPr>
        <w:t>に定義する。</w:t>
      </w:r>
    </w:p>
    <w:p w14:paraId="2262835C" w14:textId="77777777" w:rsidR="009B3DD3" w:rsidRPr="00D64E57" w:rsidRDefault="009B3DD3">
      <w:pPr>
        <w:spacing w:after="0" w:line="240" w:lineRule="auto"/>
        <w:ind w:right="86" w:firstLine="5"/>
        <w:jc w:val="both"/>
        <w:rPr>
          <w:rFonts w:ascii="Arial" w:hAnsi="Arial" w:cs="Arial"/>
          <w:color w:val="282828"/>
          <w:w w:val="101"/>
          <w:sz w:val="18"/>
          <w:szCs w:val="18"/>
          <w:lang w:val="de-DE" w:eastAsia="ja-JP"/>
        </w:rPr>
      </w:pPr>
    </w:p>
    <w:p w14:paraId="2262835D" w14:textId="5AD4F428" w:rsidR="00E667C8" w:rsidRPr="00D64E57" w:rsidRDefault="00387543">
      <w:pPr>
        <w:spacing w:after="0" w:line="240" w:lineRule="auto"/>
        <w:ind w:right="86"/>
        <w:jc w:val="both"/>
        <w:rPr>
          <w:rFonts w:ascii="Arial" w:hAnsi="Arial" w:cs="Arial"/>
          <w:color w:val="282828"/>
          <w:w w:val="101"/>
          <w:sz w:val="18"/>
          <w:szCs w:val="18"/>
          <w:lang w:val="de-DE" w:eastAsia="ja-JP"/>
        </w:rPr>
      </w:pPr>
      <w:r w:rsidRPr="00D64E57">
        <w:rPr>
          <w:rFonts w:ascii="Arial" w:hAnsi="Arial" w:cs="Arial"/>
          <w:color w:val="333333"/>
          <w:sz w:val="18"/>
          <w:szCs w:val="18"/>
          <w:shd w:val="clear" w:color="auto" w:fill="FFFFFF"/>
          <w:lang w:eastAsia="ja-JP"/>
        </w:rPr>
        <w:t>両当事者は、本契約書に記載された相互の合意を約因として、以下のとおり合意する</w:t>
      </w:r>
    </w:p>
    <w:p w14:paraId="2262835E" w14:textId="77777777" w:rsidR="00D10F86" w:rsidRPr="00D64E57" w:rsidRDefault="00D10F86">
      <w:pPr>
        <w:spacing w:after="0" w:line="240" w:lineRule="auto"/>
        <w:ind w:right="86"/>
        <w:jc w:val="both"/>
        <w:rPr>
          <w:rFonts w:ascii="Arial" w:hAnsi="Arial" w:cs="Arial"/>
          <w:color w:val="282828"/>
          <w:w w:val="101"/>
          <w:sz w:val="18"/>
          <w:szCs w:val="18"/>
          <w:lang w:val="de-DE" w:eastAsia="ja-JP"/>
        </w:rPr>
      </w:pPr>
    </w:p>
    <w:p w14:paraId="2262835F" w14:textId="1531C48A" w:rsidR="0068163D" w:rsidRPr="00D64E57" w:rsidRDefault="002039B2" w:rsidP="005E1220">
      <w:pPr>
        <w:pStyle w:val="Listenabsatz"/>
        <w:numPr>
          <w:ilvl w:val="0"/>
          <w:numId w:val="5"/>
        </w:numPr>
        <w:spacing w:after="0" w:line="240" w:lineRule="auto"/>
        <w:ind w:left="426" w:right="13" w:hanging="426"/>
        <w:jc w:val="both"/>
        <w:rPr>
          <w:rFonts w:ascii="Arial" w:hAnsi="Arial" w:cs="Arial"/>
          <w:b/>
          <w:color w:val="282828"/>
          <w:w w:val="101"/>
          <w:sz w:val="18"/>
          <w:szCs w:val="18"/>
          <w:lang w:val="de-DE" w:eastAsia="ja-JP"/>
        </w:rPr>
      </w:pPr>
      <w:r w:rsidRPr="00D64E57">
        <w:rPr>
          <w:rFonts w:ascii="Arial" w:hAnsi="Arial" w:cs="Arial"/>
          <w:b/>
          <w:color w:val="282828"/>
          <w:w w:val="101"/>
          <w:sz w:val="18"/>
          <w:szCs w:val="18"/>
          <w:lang w:val="de-DE" w:eastAsia="ja-JP"/>
        </w:rPr>
        <w:t>瑕疵ある製品に対する責任</w:t>
      </w:r>
    </w:p>
    <w:p w14:paraId="22628360" w14:textId="77777777" w:rsidR="0068163D" w:rsidRPr="00D64E57" w:rsidRDefault="0068163D" w:rsidP="005E1220">
      <w:pPr>
        <w:spacing w:after="0" w:line="240" w:lineRule="auto"/>
        <w:ind w:left="426" w:hanging="426"/>
        <w:jc w:val="both"/>
        <w:rPr>
          <w:rFonts w:ascii="Arial" w:hAnsi="Arial" w:cs="Arial"/>
          <w:sz w:val="18"/>
          <w:szCs w:val="18"/>
          <w:lang w:val="de-DE" w:eastAsia="ja-JP"/>
        </w:rPr>
      </w:pPr>
    </w:p>
    <w:p w14:paraId="22628362" w14:textId="00056A69" w:rsidR="009677AA" w:rsidRPr="00D64E57" w:rsidRDefault="00825159" w:rsidP="005E1220">
      <w:pPr>
        <w:pStyle w:val="Listenabsatz"/>
        <w:numPr>
          <w:ilvl w:val="1"/>
          <w:numId w:val="11"/>
        </w:numPr>
        <w:tabs>
          <w:tab w:val="left" w:pos="567"/>
        </w:tabs>
        <w:spacing w:after="0" w:line="240" w:lineRule="auto"/>
        <w:ind w:left="426" w:right="41" w:hanging="426"/>
        <w:jc w:val="both"/>
        <w:rPr>
          <w:rFonts w:ascii="Arial" w:hAnsi="Arial" w:cs="Arial"/>
          <w:color w:val="282828"/>
          <w:w w:val="101"/>
          <w:sz w:val="18"/>
          <w:szCs w:val="18"/>
          <w:lang w:val="de-DE" w:eastAsia="ja-JP"/>
        </w:rPr>
      </w:pPr>
      <w:r w:rsidRPr="00D64E57">
        <w:rPr>
          <w:rFonts w:ascii="Arial" w:hAnsi="Arial" w:cs="Arial"/>
          <w:color w:val="282828"/>
          <w:sz w:val="18"/>
          <w:szCs w:val="18"/>
          <w:lang w:val="de-DE" w:eastAsia="ja-JP"/>
        </w:rPr>
        <w:t>製品が</w:t>
      </w:r>
      <w:r w:rsidR="00B81543" w:rsidRPr="00D64E57">
        <w:rPr>
          <w:rFonts w:ascii="Arial" w:hAnsi="Arial" w:cs="Arial"/>
          <w:color w:val="282828"/>
          <w:sz w:val="18"/>
          <w:szCs w:val="18"/>
          <w:lang w:val="de-DE" w:eastAsia="ja-JP"/>
        </w:rPr>
        <w:t>、</w:t>
      </w:r>
      <w:r w:rsidRPr="00D64E57">
        <w:rPr>
          <w:rFonts w:ascii="Arial" w:hAnsi="Arial" w:cs="Arial"/>
          <w:color w:val="282828"/>
          <w:sz w:val="18"/>
          <w:szCs w:val="18"/>
          <w:lang w:val="de-DE" w:eastAsia="ja-JP"/>
        </w:rPr>
        <w:t>合意した性質を伴っていない場合、</w:t>
      </w:r>
      <w:r w:rsidR="00A85A56" w:rsidRPr="00D64E57">
        <w:rPr>
          <w:rFonts w:ascii="Arial" w:hAnsi="Arial" w:cs="Arial"/>
          <w:color w:val="282828"/>
          <w:sz w:val="18"/>
          <w:szCs w:val="18"/>
          <w:lang w:val="de-DE" w:eastAsia="ja-JP"/>
        </w:rPr>
        <w:t>製品の</w:t>
      </w:r>
      <w:r w:rsidRPr="00D64E57">
        <w:rPr>
          <w:rFonts w:ascii="Arial" w:hAnsi="Arial" w:cs="Arial"/>
          <w:color w:val="282828"/>
          <w:sz w:val="18"/>
          <w:szCs w:val="18"/>
          <w:lang w:val="de-DE" w:eastAsia="ja-JP"/>
        </w:rPr>
        <w:t>性質</w:t>
      </w:r>
      <w:r w:rsidR="001A5387">
        <w:rPr>
          <w:rFonts w:ascii="Arial" w:hAnsi="Arial" w:cs="Arial"/>
          <w:color w:val="282828"/>
          <w:sz w:val="18"/>
          <w:szCs w:val="18"/>
          <w:lang w:val="de-DE" w:eastAsia="ja-JP"/>
        </w:rPr>
        <w:t>に関して定めがな</w:t>
      </w:r>
      <w:r w:rsidR="001A5387">
        <w:rPr>
          <w:rFonts w:ascii="Arial" w:hAnsi="Arial" w:cs="Arial" w:hint="eastAsia"/>
          <w:color w:val="282828"/>
          <w:sz w:val="18"/>
          <w:szCs w:val="18"/>
          <w:lang w:val="de-DE" w:eastAsia="ja-JP"/>
        </w:rPr>
        <w:t>く</w:t>
      </w:r>
      <w:r w:rsidRPr="00D64E57">
        <w:rPr>
          <w:rFonts w:ascii="Arial" w:hAnsi="Arial" w:cs="Arial"/>
          <w:color w:val="282828"/>
          <w:sz w:val="18"/>
          <w:szCs w:val="18"/>
          <w:lang w:val="de-DE" w:eastAsia="ja-JP"/>
        </w:rPr>
        <w:t>、</w:t>
      </w:r>
      <w:r w:rsidR="00A85A56" w:rsidRPr="00D64E57">
        <w:rPr>
          <w:rFonts w:ascii="Arial" w:hAnsi="Arial" w:cs="Arial"/>
          <w:color w:val="282828"/>
          <w:sz w:val="18"/>
          <w:szCs w:val="18"/>
          <w:lang w:val="de-DE" w:eastAsia="ja-JP"/>
        </w:rPr>
        <w:t>製品が</w:t>
      </w:r>
      <w:r w:rsidR="004B2BFA" w:rsidRPr="00D64E57">
        <w:rPr>
          <w:rFonts w:ascii="Arial" w:hAnsi="Arial" w:cs="Arial"/>
          <w:color w:val="282828"/>
          <w:sz w:val="18"/>
          <w:szCs w:val="18"/>
          <w:lang w:val="de-DE" w:eastAsia="ja-JP"/>
        </w:rPr>
        <w:t>製品の使用前提</w:t>
      </w:r>
      <w:r w:rsidRPr="00D64E57">
        <w:rPr>
          <w:rFonts w:ascii="Arial" w:hAnsi="Arial" w:cs="Arial"/>
          <w:color w:val="282828"/>
          <w:sz w:val="18"/>
          <w:szCs w:val="18"/>
          <w:lang w:val="de-DE" w:eastAsia="ja-JP"/>
        </w:rPr>
        <w:t>条件</w:t>
      </w:r>
      <w:r w:rsidR="004B2BFA" w:rsidRPr="00D64E57">
        <w:rPr>
          <w:rFonts w:ascii="Arial" w:hAnsi="Arial" w:cs="Arial"/>
          <w:color w:val="282828"/>
          <w:sz w:val="18"/>
          <w:szCs w:val="18"/>
          <w:lang w:val="de-DE" w:eastAsia="ja-JP"/>
        </w:rPr>
        <w:t>または通常の使用</w:t>
      </w:r>
      <w:r w:rsidR="00BC2A87" w:rsidRPr="00D64E57">
        <w:rPr>
          <w:rFonts w:ascii="Arial" w:hAnsi="Arial" w:cs="Arial"/>
          <w:color w:val="282828"/>
          <w:sz w:val="18"/>
          <w:szCs w:val="18"/>
          <w:lang w:val="de-DE" w:eastAsia="ja-JP"/>
        </w:rPr>
        <w:t>に適さない場合、</w:t>
      </w:r>
      <w:r w:rsidRPr="00D64E57">
        <w:rPr>
          <w:rFonts w:ascii="Arial" w:hAnsi="Arial" w:cs="Arial"/>
          <w:color w:val="282828"/>
          <w:sz w:val="18"/>
          <w:szCs w:val="18"/>
          <w:lang w:val="de-DE" w:eastAsia="ja-JP"/>
        </w:rPr>
        <w:t>製品に</w:t>
      </w:r>
      <w:r w:rsidR="00F27419" w:rsidRPr="00D64E57">
        <w:rPr>
          <w:rFonts w:ascii="Arial" w:hAnsi="Arial" w:cs="Arial"/>
          <w:color w:val="282828"/>
          <w:sz w:val="18"/>
          <w:szCs w:val="18"/>
          <w:lang w:val="de-DE" w:eastAsia="ja-JP"/>
        </w:rPr>
        <w:t>は瑕疵があるという</w:t>
      </w:r>
      <w:r w:rsidRPr="00D64E57">
        <w:rPr>
          <w:rFonts w:ascii="Arial" w:hAnsi="Arial" w:cs="Arial"/>
          <w:color w:val="282828"/>
          <w:sz w:val="18"/>
          <w:szCs w:val="18"/>
          <w:lang w:val="de-DE" w:eastAsia="ja-JP"/>
        </w:rPr>
        <w:t>。</w:t>
      </w:r>
      <w:r w:rsidR="00BC2A87" w:rsidRPr="00D64E57">
        <w:rPr>
          <w:rFonts w:ascii="Arial" w:hAnsi="Arial" w:cs="Arial"/>
          <w:color w:val="282828"/>
          <w:sz w:val="18"/>
          <w:szCs w:val="18"/>
          <w:lang w:val="de-DE" w:eastAsia="ja-JP"/>
        </w:rPr>
        <w:t>製品の性質には、</w:t>
      </w:r>
      <w:r w:rsidR="004B2BFA" w:rsidRPr="00D64E57">
        <w:rPr>
          <w:rFonts w:ascii="Arial" w:hAnsi="Arial" w:cs="Arial"/>
          <w:color w:val="282828"/>
          <w:sz w:val="18"/>
          <w:szCs w:val="18"/>
          <w:lang w:val="de-DE" w:eastAsia="ja-JP"/>
        </w:rPr>
        <w:t>乙</w:t>
      </w:r>
      <w:r w:rsidR="00F27419" w:rsidRPr="00D64E57">
        <w:rPr>
          <w:rFonts w:ascii="Arial" w:hAnsi="Arial" w:cs="Arial"/>
          <w:color w:val="282828"/>
          <w:sz w:val="18"/>
          <w:szCs w:val="18"/>
          <w:lang w:val="de-DE" w:eastAsia="ja-JP"/>
        </w:rPr>
        <w:t>または</w:t>
      </w:r>
      <w:r w:rsidR="00BC2A87" w:rsidRPr="00D64E57">
        <w:rPr>
          <w:rFonts w:ascii="Arial" w:hAnsi="Arial" w:cs="Arial"/>
          <w:color w:val="282828"/>
          <w:sz w:val="18"/>
          <w:szCs w:val="18"/>
          <w:lang w:val="de-DE" w:eastAsia="ja-JP"/>
        </w:rPr>
        <w:t>製品の</w:t>
      </w:r>
      <w:r w:rsidR="00F27419" w:rsidRPr="00D64E57">
        <w:rPr>
          <w:rFonts w:ascii="Arial" w:hAnsi="Arial" w:cs="Arial"/>
          <w:color w:val="282828"/>
          <w:sz w:val="18"/>
          <w:szCs w:val="18"/>
          <w:lang w:val="de-DE" w:eastAsia="ja-JP"/>
        </w:rPr>
        <w:t>製造者が行なった広告または表示等の世間への表明も含まれる。さらに、</w:t>
      </w:r>
      <w:r w:rsidR="004B2BFA" w:rsidRPr="00D64E57">
        <w:rPr>
          <w:rFonts w:ascii="Arial" w:hAnsi="Arial" w:cs="Arial"/>
          <w:color w:val="282828"/>
          <w:sz w:val="18"/>
          <w:szCs w:val="18"/>
          <w:lang w:val="de-DE" w:eastAsia="ja-JP"/>
        </w:rPr>
        <w:t>乙</w:t>
      </w:r>
      <w:r w:rsidR="00F27419" w:rsidRPr="00D64E57">
        <w:rPr>
          <w:rFonts w:ascii="Arial" w:hAnsi="Arial" w:cs="Arial"/>
          <w:color w:val="282828"/>
          <w:sz w:val="18"/>
          <w:szCs w:val="18"/>
          <w:lang w:val="de-DE" w:eastAsia="ja-JP"/>
        </w:rPr>
        <w:t>が</w:t>
      </w:r>
      <w:r w:rsidR="00B93175" w:rsidRPr="00D64E57">
        <w:rPr>
          <w:rFonts w:ascii="Arial" w:hAnsi="Arial" w:cs="Arial"/>
          <w:color w:val="282828"/>
          <w:sz w:val="18"/>
          <w:szCs w:val="18"/>
          <w:lang w:val="de-DE" w:eastAsia="ja-JP"/>
        </w:rPr>
        <w:t>、</w:t>
      </w:r>
      <w:r w:rsidR="004B2BFA" w:rsidRPr="00D64E57">
        <w:rPr>
          <w:rFonts w:ascii="Arial" w:hAnsi="Arial" w:cs="Arial"/>
          <w:color w:val="282828"/>
          <w:sz w:val="18"/>
          <w:szCs w:val="18"/>
          <w:lang w:val="de-DE" w:eastAsia="ja-JP"/>
        </w:rPr>
        <w:t>合意された組立を</w:t>
      </w:r>
      <w:r w:rsidR="00F27419" w:rsidRPr="00D64E57">
        <w:rPr>
          <w:rFonts w:ascii="Arial" w:hAnsi="Arial" w:cs="Arial"/>
          <w:color w:val="282828"/>
          <w:sz w:val="18"/>
          <w:szCs w:val="18"/>
          <w:lang w:val="de-DE" w:eastAsia="ja-JP"/>
        </w:rPr>
        <w:t>適切に行なわなかった場合、</w:t>
      </w:r>
      <w:r w:rsidR="004B2BFA" w:rsidRPr="00D64E57">
        <w:rPr>
          <w:rFonts w:ascii="Arial" w:hAnsi="Arial" w:cs="Arial"/>
          <w:color w:val="282828"/>
          <w:sz w:val="18"/>
          <w:szCs w:val="18"/>
          <w:lang w:val="de-DE" w:eastAsia="ja-JP"/>
        </w:rPr>
        <w:t>または製品</w:t>
      </w:r>
      <w:r w:rsidR="00C5791F" w:rsidRPr="00D64E57">
        <w:rPr>
          <w:rFonts w:ascii="Arial" w:hAnsi="Arial" w:cs="Arial"/>
          <w:sz w:val="18"/>
          <w:szCs w:val="18"/>
          <w:lang w:val="de-DE" w:eastAsia="ja-JP"/>
        </w:rPr>
        <w:t>が</w:t>
      </w:r>
      <w:r w:rsidR="004B2BFA" w:rsidRPr="00D64E57">
        <w:rPr>
          <w:rFonts w:ascii="Arial" w:hAnsi="Arial" w:cs="Arial"/>
          <w:color w:val="282828"/>
          <w:sz w:val="18"/>
          <w:szCs w:val="18"/>
          <w:lang w:val="de-DE" w:eastAsia="ja-JP"/>
        </w:rPr>
        <w:t>組立または取付けを目的としているにもかかわらず、</w:t>
      </w:r>
      <w:r w:rsidR="000F6F8B" w:rsidRPr="00D64E57">
        <w:rPr>
          <w:rFonts w:ascii="Arial" w:hAnsi="Arial" w:cs="Arial"/>
          <w:color w:val="282828"/>
          <w:sz w:val="18"/>
          <w:szCs w:val="18"/>
          <w:lang w:val="de-DE" w:eastAsia="ja-JP"/>
        </w:rPr>
        <w:t>組</w:t>
      </w:r>
      <w:r w:rsidR="004B2BFA" w:rsidRPr="00D64E57">
        <w:rPr>
          <w:rFonts w:ascii="Arial" w:hAnsi="Arial" w:cs="Arial"/>
          <w:color w:val="282828"/>
          <w:sz w:val="18"/>
          <w:szCs w:val="18"/>
          <w:lang w:val="de-DE" w:eastAsia="ja-JP"/>
        </w:rPr>
        <w:t>立説明書に</w:t>
      </w:r>
      <w:r w:rsidR="00BC2A87" w:rsidRPr="00D64E57">
        <w:rPr>
          <w:rFonts w:ascii="Arial" w:hAnsi="Arial" w:cs="Arial"/>
          <w:color w:val="282828"/>
          <w:sz w:val="18"/>
          <w:szCs w:val="18"/>
          <w:lang w:val="de-DE" w:eastAsia="ja-JP"/>
        </w:rPr>
        <w:t>不備</w:t>
      </w:r>
      <w:r w:rsidR="004B2BFA" w:rsidRPr="00D64E57">
        <w:rPr>
          <w:rFonts w:ascii="Arial" w:hAnsi="Arial" w:cs="Arial"/>
          <w:color w:val="282828"/>
          <w:sz w:val="18"/>
          <w:szCs w:val="18"/>
          <w:lang w:val="de-DE" w:eastAsia="ja-JP"/>
        </w:rPr>
        <w:t>がある場合</w:t>
      </w:r>
      <w:r w:rsidR="00F27419" w:rsidRPr="00D64E57">
        <w:rPr>
          <w:rFonts w:ascii="Arial" w:hAnsi="Arial" w:cs="Arial"/>
          <w:color w:val="282828"/>
          <w:sz w:val="18"/>
          <w:szCs w:val="18"/>
          <w:lang w:val="de-DE" w:eastAsia="ja-JP"/>
        </w:rPr>
        <w:t>、製品に瑕疵があるという。但し、</w:t>
      </w:r>
      <w:r w:rsidR="004B2BFA" w:rsidRPr="00D64E57">
        <w:rPr>
          <w:rFonts w:ascii="Arial" w:hAnsi="Arial" w:cs="Arial"/>
          <w:color w:val="282828"/>
          <w:sz w:val="18"/>
          <w:szCs w:val="18"/>
          <w:lang w:val="de-DE" w:eastAsia="ja-JP"/>
        </w:rPr>
        <w:t>組立説明書の</w:t>
      </w:r>
      <w:r w:rsidR="00BC2A87" w:rsidRPr="00D64E57">
        <w:rPr>
          <w:rFonts w:ascii="Arial" w:hAnsi="Arial" w:cs="Arial"/>
          <w:color w:val="282828"/>
          <w:sz w:val="18"/>
          <w:szCs w:val="18"/>
          <w:lang w:val="de-DE" w:eastAsia="ja-JP"/>
        </w:rPr>
        <w:t>不備</w:t>
      </w:r>
      <w:r w:rsidR="004B2BFA" w:rsidRPr="00D64E57">
        <w:rPr>
          <w:rFonts w:ascii="Arial" w:hAnsi="Arial" w:cs="Arial"/>
          <w:color w:val="282828"/>
          <w:sz w:val="18"/>
          <w:szCs w:val="18"/>
          <w:lang w:val="de-DE" w:eastAsia="ja-JP"/>
        </w:rPr>
        <w:t>にもかかわらず、</w:t>
      </w:r>
      <w:r w:rsidR="00F27419" w:rsidRPr="00D64E57">
        <w:rPr>
          <w:rFonts w:ascii="Arial" w:hAnsi="Arial" w:cs="Arial"/>
          <w:color w:val="282828"/>
          <w:sz w:val="18"/>
          <w:szCs w:val="18"/>
          <w:lang w:val="de-DE" w:eastAsia="ja-JP"/>
        </w:rPr>
        <w:t>製品が</w:t>
      </w:r>
      <w:r w:rsidR="004B2BFA" w:rsidRPr="00D64E57">
        <w:rPr>
          <w:rFonts w:ascii="Arial" w:hAnsi="Arial" w:cs="Arial"/>
          <w:color w:val="282828"/>
          <w:sz w:val="18"/>
          <w:szCs w:val="18"/>
          <w:lang w:val="de-DE" w:eastAsia="ja-JP"/>
        </w:rPr>
        <w:t>正しく</w:t>
      </w:r>
      <w:r w:rsidR="000F6F8B" w:rsidRPr="00D64E57">
        <w:rPr>
          <w:rFonts w:ascii="Arial" w:hAnsi="Arial" w:cs="Arial"/>
          <w:color w:val="282828"/>
          <w:sz w:val="18"/>
          <w:szCs w:val="18"/>
          <w:lang w:val="de-DE" w:eastAsia="ja-JP"/>
        </w:rPr>
        <w:t>取り付</w:t>
      </w:r>
      <w:r w:rsidR="00F27419" w:rsidRPr="00D64E57">
        <w:rPr>
          <w:rFonts w:ascii="Arial" w:hAnsi="Arial" w:cs="Arial"/>
          <w:color w:val="282828"/>
          <w:sz w:val="18"/>
          <w:szCs w:val="18"/>
          <w:lang w:val="de-DE" w:eastAsia="ja-JP"/>
        </w:rPr>
        <w:t>けられ</w:t>
      </w:r>
      <w:r w:rsidR="00C5791F" w:rsidRPr="00D64E57">
        <w:rPr>
          <w:rFonts w:ascii="Arial" w:hAnsi="Arial" w:cs="Arial"/>
          <w:sz w:val="18"/>
          <w:szCs w:val="18"/>
          <w:lang w:val="de-DE" w:eastAsia="ja-JP"/>
        </w:rPr>
        <w:t>る</w:t>
      </w:r>
      <w:r w:rsidR="000F6F8B" w:rsidRPr="00D64E57">
        <w:rPr>
          <w:rFonts w:ascii="Arial" w:hAnsi="Arial" w:cs="Arial"/>
          <w:color w:val="282828"/>
          <w:sz w:val="18"/>
          <w:szCs w:val="18"/>
          <w:lang w:val="de-DE" w:eastAsia="ja-JP"/>
        </w:rPr>
        <w:t>場合は</w:t>
      </w:r>
      <w:r w:rsidR="00F27419" w:rsidRPr="00D64E57">
        <w:rPr>
          <w:rFonts w:ascii="Arial" w:hAnsi="Arial" w:cs="Arial"/>
          <w:color w:val="282828"/>
          <w:sz w:val="18"/>
          <w:szCs w:val="18"/>
          <w:lang w:val="de-DE" w:eastAsia="ja-JP"/>
        </w:rPr>
        <w:t>この限りではない</w:t>
      </w:r>
      <w:r w:rsidR="000F6F8B" w:rsidRPr="00D64E57">
        <w:rPr>
          <w:rFonts w:ascii="Arial" w:hAnsi="Arial" w:cs="Arial"/>
          <w:color w:val="282828"/>
          <w:sz w:val="18"/>
          <w:szCs w:val="18"/>
          <w:lang w:val="de-DE" w:eastAsia="ja-JP"/>
        </w:rPr>
        <w:t>。</w:t>
      </w:r>
    </w:p>
    <w:p w14:paraId="322161FC" w14:textId="77777777" w:rsidR="000F6F8B" w:rsidRPr="00D64E57" w:rsidRDefault="000F6F8B" w:rsidP="000F6F8B">
      <w:pPr>
        <w:pStyle w:val="Listenabsatz"/>
        <w:tabs>
          <w:tab w:val="left" w:pos="567"/>
        </w:tabs>
        <w:spacing w:after="0" w:line="240" w:lineRule="auto"/>
        <w:ind w:left="426" w:right="41"/>
        <w:jc w:val="both"/>
        <w:rPr>
          <w:rFonts w:ascii="Arial" w:hAnsi="Arial" w:cs="Arial"/>
          <w:color w:val="282828"/>
          <w:w w:val="101"/>
          <w:sz w:val="18"/>
          <w:szCs w:val="18"/>
          <w:lang w:val="de-DE" w:eastAsia="ja-JP"/>
        </w:rPr>
      </w:pPr>
    </w:p>
    <w:p w14:paraId="22628363" w14:textId="0093246A" w:rsidR="00DA00AF" w:rsidRPr="00D64E57" w:rsidRDefault="00F27419" w:rsidP="005E1220">
      <w:pPr>
        <w:pStyle w:val="Listenabsatz"/>
        <w:numPr>
          <w:ilvl w:val="1"/>
          <w:numId w:val="11"/>
        </w:numPr>
        <w:tabs>
          <w:tab w:val="left" w:pos="567"/>
        </w:tabs>
        <w:spacing w:after="0" w:line="240" w:lineRule="auto"/>
        <w:ind w:left="426" w:right="41" w:hanging="426"/>
        <w:jc w:val="both"/>
        <w:rPr>
          <w:rFonts w:ascii="Arial" w:hAnsi="Arial" w:cs="Arial"/>
          <w:color w:val="282828"/>
          <w:w w:val="101"/>
          <w:sz w:val="18"/>
          <w:szCs w:val="18"/>
          <w:lang w:val="de-DE" w:eastAsia="ja-JP"/>
        </w:rPr>
      </w:pPr>
      <w:r w:rsidRPr="00D64E57">
        <w:rPr>
          <w:rFonts w:ascii="Arial" w:hAnsi="Arial" w:cs="Arial"/>
          <w:color w:val="282828"/>
          <w:w w:val="101"/>
          <w:sz w:val="18"/>
          <w:szCs w:val="18"/>
          <w:lang w:val="de-DE" w:eastAsia="ja-JP"/>
        </w:rPr>
        <w:t>製品は、図面およびその他の仕様</w:t>
      </w:r>
      <w:r w:rsidR="000F6F8B" w:rsidRPr="00D64E57">
        <w:rPr>
          <w:rFonts w:ascii="Arial" w:hAnsi="Arial" w:cs="Arial"/>
          <w:color w:val="282828"/>
          <w:w w:val="101"/>
          <w:sz w:val="18"/>
          <w:szCs w:val="18"/>
          <w:lang w:val="de-DE" w:eastAsia="ja-JP"/>
        </w:rPr>
        <w:t>に完全に準拠するものとし、特にデザイン／設計、製造およびその材料</w:t>
      </w:r>
      <w:r w:rsidR="00CC78B8" w:rsidRPr="00D64E57">
        <w:rPr>
          <w:rFonts w:ascii="Arial" w:hAnsi="Arial" w:cs="Arial"/>
          <w:color w:val="282828"/>
          <w:w w:val="101"/>
          <w:sz w:val="18"/>
          <w:szCs w:val="18"/>
          <w:lang w:val="de-DE" w:eastAsia="ja-JP"/>
        </w:rPr>
        <w:t>等</w:t>
      </w:r>
      <w:r w:rsidR="000F6F8B" w:rsidRPr="00D64E57">
        <w:rPr>
          <w:rFonts w:ascii="Arial" w:hAnsi="Arial" w:cs="Arial"/>
          <w:color w:val="282828"/>
          <w:w w:val="101"/>
          <w:sz w:val="18"/>
          <w:szCs w:val="18"/>
          <w:lang w:val="de-DE" w:eastAsia="ja-JP"/>
        </w:rPr>
        <w:t>に瑕疵があってはならない。デザイン／設計または仕様に関して、</w:t>
      </w:r>
      <w:r w:rsidR="00C70342" w:rsidRPr="00D64E57">
        <w:rPr>
          <w:rFonts w:ascii="Arial" w:hAnsi="Arial" w:cs="Arial"/>
          <w:color w:val="282828"/>
          <w:w w:val="101"/>
          <w:sz w:val="18"/>
          <w:szCs w:val="18"/>
          <w:lang w:val="de-DE" w:eastAsia="ja-JP"/>
        </w:rPr>
        <w:t>別段</w:t>
      </w:r>
      <w:r w:rsidR="000F6F8B" w:rsidRPr="00D64E57">
        <w:rPr>
          <w:rFonts w:ascii="Arial" w:hAnsi="Arial" w:cs="Arial"/>
          <w:color w:val="282828"/>
          <w:w w:val="101"/>
          <w:sz w:val="18"/>
          <w:szCs w:val="18"/>
          <w:lang w:val="de-DE" w:eastAsia="ja-JP"/>
        </w:rPr>
        <w:t>定めがない場合、製品は市場の標準品質を満たし、特定の使用目的に適していなけれ</w:t>
      </w:r>
      <w:r w:rsidR="00A85A56" w:rsidRPr="00D64E57">
        <w:rPr>
          <w:rFonts w:ascii="Arial" w:hAnsi="Arial" w:cs="Arial"/>
          <w:color w:val="282828"/>
          <w:w w:val="101"/>
          <w:sz w:val="18"/>
          <w:szCs w:val="18"/>
          <w:lang w:val="de-DE" w:eastAsia="ja-JP"/>
        </w:rPr>
        <w:t>ばならない。上記条件の一つでも満たすことができない場合、その製品</w:t>
      </w:r>
      <w:r w:rsidR="000F6F8B" w:rsidRPr="00D64E57">
        <w:rPr>
          <w:rFonts w:ascii="Arial" w:hAnsi="Arial" w:cs="Arial"/>
          <w:color w:val="282828"/>
          <w:w w:val="101"/>
          <w:sz w:val="18"/>
          <w:szCs w:val="18"/>
          <w:lang w:val="de-DE" w:eastAsia="ja-JP"/>
        </w:rPr>
        <w:t>は瑕疵があるとみなす。</w:t>
      </w:r>
    </w:p>
    <w:p w14:paraId="22628364" w14:textId="77777777" w:rsidR="00DA00AF" w:rsidRPr="00D64E57" w:rsidRDefault="00DA00AF" w:rsidP="005E1220">
      <w:pPr>
        <w:tabs>
          <w:tab w:val="left" w:pos="567"/>
          <w:tab w:val="left" w:pos="3100"/>
        </w:tabs>
        <w:spacing w:after="0" w:line="240" w:lineRule="auto"/>
        <w:ind w:left="426" w:right="84" w:hanging="426"/>
        <w:jc w:val="both"/>
        <w:rPr>
          <w:rFonts w:ascii="Arial" w:hAnsi="Arial" w:cs="Arial"/>
          <w:color w:val="282828"/>
          <w:sz w:val="18"/>
          <w:szCs w:val="18"/>
          <w:lang w:val="de-DE" w:eastAsia="ja-JP"/>
        </w:rPr>
      </w:pPr>
    </w:p>
    <w:p w14:paraId="22628365" w14:textId="0F78E99A" w:rsidR="000B2582" w:rsidRPr="00D64E57" w:rsidRDefault="00CC78B8" w:rsidP="003740A1">
      <w:pPr>
        <w:pStyle w:val="Listenabsatz"/>
        <w:numPr>
          <w:ilvl w:val="1"/>
          <w:numId w:val="11"/>
        </w:numPr>
        <w:tabs>
          <w:tab w:val="left" w:pos="567"/>
          <w:tab w:val="left" w:pos="3828"/>
        </w:tabs>
        <w:spacing w:after="0" w:line="240" w:lineRule="auto"/>
        <w:ind w:left="426" w:right="102" w:hanging="426"/>
        <w:jc w:val="both"/>
        <w:rPr>
          <w:rFonts w:ascii="Arial" w:hAnsi="Arial" w:cs="Arial"/>
          <w:color w:val="282828"/>
          <w:w w:val="101"/>
          <w:sz w:val="18"/>
          <w:szCs w:val="18"/>
          <w:lang w:val="de-DE" w:eastAsia="ja-JP"/>
        </w:rPr>
      </w:pPr>
      <w:r w:rsidRPr="00D64E57">
        <w:rPr>
          <w:rFonts w:ascii="Arial" w:hAnsi="Arial" w:cs="Arial"/>
          <w:color w:val="282828"/>
          <w:w w:val="101"/>
          <w:sz w:val="18"/>
          <w:szCs w:val="18"/>
          <w:lang w:val="de-DE" w:eastAsia="ja-JP"/>
        </w:rPr>
        <w:t>北米市場向け製品（保障期間</w:t>
      </w:r>
      <w:r w:rsidR="003740A1" w:rsidRPr="00D64E57">
        <w:rPr>
          <w:rFonts w:ascii="Arial" w:hAnsi="Arial" w:cs="Arial"/>
          <w:color w:val="282828"/>
          <w:w w:val="101"/>
          <w:sz w:val="18"/>
          <w:szCs w:val="18"/>
          <w:lang w:val="de-DE" w:eastAsia="ja-JP"/>
        </w:rPr>
        <w:t>48</w:t>
      </w:r>
      <w:r w:rsidR="003740A1" w:rsidRPr="00D64E57">
        <w:rPr>
          <w:rFonts w:ascii="Arial" w:hAnsi="Arial" w:cs="Arial"/>
          <w:color w:val="282828"/>
          <w:w w:val="101"/>
          <w:sz w:val="18"/>
          <w:szCs w:val="18"/>
          <w:lang w:val="de-DE" w:eastAsia="ja-JP"/>
        </w:rPr>
        <w:t>ヶ月）を除き、保証期間は</w:t>
      </w:r>
      <w:r w:rsidRPr="00D64E57">
        <w:rPr>
          <w:rFonts w:ascii="Arial" w:hAnsi="Arial" w:cs="Arial"/>
          <w:color w:val="282828"/>
          <w:w w:val="101"/>
          <w:sz w:val="18"/>
          <w:szCs w:val="18"/>
          <w:lang w:val="de-DE" w:eastAsia="ja-JP"/>
        </w:rPr>
        <w:t>、</w:t>
      </w:r>
      <w:r w:rsidR="003740A1" w:rsidRPr="00D64E57">
        <w:rPr>
          <w:rFonts w:ascii="Arial" w:hAnsi="Arial" w:cs="Arial"/>
          <w:color w:val="282828"/>
          <w:w w:val="101"/>
          <w:sz w:val="18"/>
          <w:szCs w:val="18"/>
          <w:lang w:val="de-DE" w:eastAsia="ja-JP"/>
        </w:rPr>
        <w:t>甲の製造に関する規約に基づき、自動車（最終製品）の</w:t>
      </w:r>
      <w:r w:rsidRPr="00D64E57">
        <w:rPr>
          <w:rFonts w:ascii="Arial" w:hAnsi="Arial" w:cs="Arial"/>
          <w:color w:val="282828"/>
          <w:w w:val="101"/>
          <w:sz w:val="18"/>
          <w:szCs w:val="18"/>
          <w:lang w:val="de-DE" w:eastAsia="ja-JP"/>
        </w:rPr>
        <w:t>新規</w:t>
      </w:r>
      <w:r w:rsidR="003740A1" w:rsidRPr="00D64E57">
        <w:rPr>
          <w:rFonts w:ascii="Arial" w:hAnsi="Arial" w:cs="Arial"/>
          <w:color w:val="282828"/>
          <w:w w:val="101"/>
          <w:sz w:val="18"/>
          <w:szCs w:val="18"/>
          <w:lang w:val="de-DE" w:eastAsia="ja-JP"/>
        </w:rPr>
        <w:t>登録日から、またはアフターマーケット用製品に関しては、</w:t>
      </w:r>
      <w:r w:rsidR="001A5387">
        <w:rPr>
          <w:rFonts w:ascii="Arial" w:hAnsi="Arial" w:cs="Arial" w:hint="eastAsia"/>
          <w:color w:val="282828"/>
          <w:w w:val="101"/>
          <w:sz w:val="18"/>
          <w:szCs w:val="18"/>
          <w:lang w:val="de-DE" w:eastAsia="ja-JP"/>
        </w:rPr>
        <w:t>製品</w:t>
      </w:r>
      <w:r w:rsidRPr="00D64E57">
        <w:rPr>
          <w:rFonts w:ascii="Arial" w:hAnsi="Arial" w:cs="Arial"/>
          <w:color w:val="282828"/>
          <w:w w:val="101"/>
          <w:sz w:val="18"/>
          <w:szCs w:val="18"/>
          <w:lang w:val="de-DE" w:eastAsia="ja-JP"/>
        </w:rPr>
        <w:t>を</w:t>
      </w:r>
      <w:r w:rsidR="003740A1" w:rsidRPr="00D64E57">
        <w:rPr>
          <w:rFonts w:ascii="Arial" w:hAnsi="Arial" w:cs="Arial"/>
          <w:color w:val="282828"/>
          <w:w w:val="101"/>
          <w:sz w:val="18"/>
          <w:szCs w:val="18"/>
          <w:lang w:val="de-DE" w:eastAsia="ja-JP"/>
        </w:rPr>
        <w:t>自動車への取り付け</w:t>
      </w:r>
      <w:r w:rsidRPr="00D64E57">
        <w:rPr>
          <w:rFonts w:ascii="Arial" w:hAnsi="Arial" w:cs="Arial"/>
          <w:color w:val="282828"/>
          <w:w w:val="101"/>
          <w:sz w:val="18"/>
          <w:szCs w:val="18"/>
          <w:lang w:val="de-DE" w:eastAsia="ja-JP"/>
        </w:rPr>
        <w:t>た日</w:t>
      </w:r>
      <w:r w:rsidR="003740A1" w:rsidRPr="00D64E57">
        <w:rPr>
          <w:rFonts w:ascii="Arial" w:hAnsi="Arial" w:cs="Arial"/>
          <w:color w:val="282828"/>
          <w:w w:val="101"/>
          <w:sz w:val="18"/>
          <w:szCs w:val="18"/>
          <w:lang w:val="de-DE" w:eastAsia="ja-JP"/>
        </w:rPr>
        <w:t>から</w:t>
      </w:r>
      <w:r w:rsidR="003740A1" w:rsidRPr="00D64E57">
        <w:rPr>
          <w:rFonts w:ascii="Arial" w:hAnsi="Arial" w:cs="Arial"/>
          <w:color w:val="282828"/>
          <w:w w:val="101"/>
          <w:sz w:val="18"/>
          <w:szCs w:val="18"/>
          <w:lang w:val="de-DE" w:eastAsia="ja-JP"/>
        </w:rPr>
        <w:t>36</w:t>
      </w:r>
      <w:r w:rsidR="00A85A56" w:rsidRPr="00D64E57">
        <w:rPr>
          <w:rFonts w:ascii="Arial" w:hAnsi="Arial" w:cs="Arial"/>
          <w:color w:val="282828"/>
          <w:w w:val="101"/>
          <w:sz w:val="18"/>
          <w:szCs w:val="18"/>
          <w:lang w:val="de-DE" w:eastAsia="ja-JP"/>
        </w:rPr>
        <w:t>ヶ月とする。甲乙間で</w:t>
      </w:r>
      <w:r w:rsidR="003740A1" w:rsidRPr="00D64E57">
        <w:rPr>
          <w:rFonts w:ascii="Arial" w:hAnsi="Arial" w:cs="Arial"/>
          <w:color w:val="282828"/>
          <w:w w:val="101"/>
          <w:sz w:val="18"/>
          <w:szCs w:val="18"/>
          <w:lang w:val="de-DE" w:eastAsia="ja-JP"/>
        </w:rPr>
        <w:t>製品に</w:t>
      </w:r>
      <w:r w:rsidR="00A6481F" w:rsidRPr="00D64E57">
        <w:rPr>
          <w:rFonts w:ascii="Arial" w:hAnsi="Arial" w:cs="Arial"/>
          <w:color w:val="282828"/>
          <w:w w:val="101"/>
          <w:sz w:val="18"/>
          <w:szCs w:val="18"/>
          <w:lang w:val="de-DE" w:eastAsia="ja-JP"/>
        </w:rPr>
        <w:t>係る</w:t>
      </w:r>
      <w:r w:rsidR="003740A1" w:rsidRPr="00D64E57">
        <w:rPr>
          <w:rFonts w:ascii="Arial" w:hAnsi="Arial" w:cs="Arial"/>
          <w:color w:val="282828"/>
          <w:w w:val="101"/>
          <w:sz w:val="18"/>
          <w:szCs w:val="18"/>
          <w:lang w:val="de-DE" w:eastAsia="ja-JP"/>
        </w:rPr>
        <w:t>保障期間の延</w:t>
      </w:r>
      <w:r w:rsidRPr="00D64E57">
        <w:rPr>
          <w:rFonts w:ascii="Arial" w:hAnsi="Arial" w:cs="Arial"/>
          <w:color w:val="282828"/>
          <w:w w:val="101"/>
          <w:sz w:val="18"/>
          <w:szCs w:val="18"/>
          <w:lang w:val="de-DE" w:eastAsia="ja-JP"/>
        </w:rPr>
        <w:t>長に関して別段の定めがない場合、保証期間は商品の受渡し日から</w:t>
      </w:r>
      <w:r w:rsidR="003740A1" w:rsidRPr="00D64E57">
        <w:rPr>
          <w:rFonts w:ascii="Arial" w:hAnsi="Arial" w:cs="Arial"/>
          <w:color w:val="282828"/>
          <w:w w:val="101"/>
          <w:sz w:val="18"/>
          <w:szCs w:val="18"/>
          <w:lang w:val="de-DE" w:eastAsia="ja-JP"/>
        </w:rPr>
        <w:t>60</w:t>
      </w:r>
      <w:r w:rsidR="003740A1" w:rsidRPr="00D64E57">
        <w:rPr>
          <w:rFonts w:ascii="Arial" w:hAnsi="Arial" w:cs="Arial"/>
          <w:color w:val="282828"/>
          <w:w w:val="101"/>
          <w:sz w:val="18"/>
          <w:szCs w:val="18"/>
          <w:lang w:val="de-DE" w:eastAsia="ja-JP"/>
        </w:rPr>
        <w:t>ヶ月</w:t>
      </w:r>
      <w:r w:rsidRPr="00D64E57">
        <w:rPr>
          <w:rFonts w:ascii="Arial" w:hAnsi="Arial" w:cs="Arial"/>
          <w:color w:val="282828"/>
          <w:w w:val="101"/>
          <w:sz w:val="18"/>
          <w:szCs w:val="18"/>
          <w:lang w:val="de-DE" w:eastAsia="ja-JP"/>
        </w:rPr>
        <w:t>を超えないものとする。</w:t>
      </w:r>
    </w:p>
    <w:p w14:paraId="22628366" w14:textId="77777777" w:rsidR="00DA00AF" w:rsidRPr="00D64E57" w:rsidRDefault="00DA00AF" w:rsidP="005E1220">
      <w:pPr>
        <w:tabs>
          <w:tab w:val="left" w:pos="567"/>
          <w:tab w:val="left" w:pos="3100"/>
        </w:tabs>
        <w:spacing w:after="0" w:line="240" w:lineRule="auto"/>
        <w:ind w:left="426" w:right="84" w:hanging="426"/>
        <w:jc w:val="both"/>
        <w:rPr>
          <w:rFonts w:ascii="Arial" w:hAnsi="Arial" w:cs="Arial"/>
          <w:color w:val="282828"/>
          <w:sz w:val="18"/>
          <w:szCs w:val="18"/>
          <w:lang w:val="de-DE" w:eastAsia="ja-JP"/>
        </w:rPr>
      </w:pPr>
    </w:p>
    <w:p w14:paraId="22628367" w14:textId="4DAD96B9" w:rsidR="000B2582" w:rsidRPr="00D64E57" w:rsidRDefault="003740A1" w:rsidP="005E1220">
      <w:pPr>
        <w:pStyle w:val="Listenabsatz"/>
        <w:numPr>
          <w:ilvl w:val="1"/>
          <w:numId w:val="11"/>
        </w:numPr>
        <w:spacing w:after="0" w:line="240" w:lineRule="auto"/>
        <w:ind w:left="426" w:hanging="426"/>
        <w:jc w:val="both"/>
        <w:rPr>
          <w:rFonts w:ascii="Arial" w:hAnsi="Arial" w:cs="Arial"/>
          <w:sz w:val="18"/>
          <w:szCs w:val="18"/>
          <w:lang w:val="de-DE" w:eastAsia="ja-JP"/>
        </w:rPr>
      </w:pPr>
      <w:r w:rsidRPr="00D64E57">
        <w:rPr>
          <w:rFonts w:ascii="Arial" w:hAnsi="Arial" w:cs="Arial"/>
          <w:sz w:val="18"/>
          <w:szCs w:val="18"/>
          <w:lang w:val="de-DE" w:eastAsia="ja-JP"/>
        </w:rPr>
        <w:t>製品に瑕疵がある場合、甲は</w:t>
      </w:r>
      <w:r w:rsidR="00A85A56" w:rsidRPr="00D64E57">
        <w:rPr>
          <w:rFonts w:ascii="Arial" w:hAnsi="Arial" w:cs="Arial"/>
          <w:sz w:val="18"/>
          <w:szCs w:val="18"/>
          <w:lang w:val="de-DE" w:eastAsia="ja-JP"/>
        </w:rPr>
        <w:t>、</w:t>
      </w:r>
      <w:r w:rsidRPr="00D64E57">
        <w:rPr>
          <w:rFonts w:ascii="Arial" w:hAnsi="Arial" w:cs="Arial"/>
          <w:sz w:val="18"/>
          <w:szCs w:val="18"/>
          <w:lang w:val="de-DE" w:eastAsia="ja-JP"/>
        </w:rPr>
        <w:t>瑕疵のない製品の受渡し</w:t>
      </w:r>
      <w:r w:rsidR="00CC78B8" w:rsidRPr="00D64E57">
        <w:rPr>
          <w:rFonts w:ascii="Arial" w:hAnsi="Arial" w:cs="Arial"/>
          <w:sz w:val="18"/>
          <w:szCs w:val="18"/>
          <w:lang w:val="de-DE" w:eastAsia="ja-JP"/>
        </w:rPr>
        <w:t>を要求するか</w:t>
      </w:r>
      <w:r w:rsidRPr="00D64E57">
        <w:rPr>
          <w:rFonts w:ascii="Arial" w:hAnsi="Arial" w:cs="Arial"/>
          <w:sz w:val="18"/>
          <w:szCs w:val="18"/>
          <w:lang w:val="de-DE" w:eastAsia="ja-JP"/>
        </w:rPr>
        <w:t>、</w:t>
      </w:r>
      <w:r w:rsidR="00CC78B8" w:rsidRPr="00D64E57">
        <w:rPr>
          <w:rFonts w:ascii="Arial" w:hAnsi="Arial" w:cs="Arial"/>
          <w:sz w:val="18"/>
          <w:szCs w:val="18"/>
          <w:lang w:val="de-DE" w:eastAsia="ja-JP"/>
        </w:rPr>
        <w:t>瑕疵ある製品の解体費、取</w:t>
      </w:r>
      <w:r w:rsidR="00345F5A" w:rsidRPr="00D64E57">
        <w:rPr>
          <w:rFonts w:ascii="Arial" w:hAnsi="Arial" w:cs="Arial"/>
          <w:sz w:val="18"/>
          <w:szCs w:val="18"/>
          <w:lang w:val="de-DE" w:eastAsia="ja-JP"/>
        </w:rPr>
        <w:t>付け費（</w:t>
      </w:r>
      <w:r w:rsidR="00CC78B8" w:rsidRPr="00D64E57">
        <w:rPr>
          <w:rFonts w:ascii="Arial" w:hAnsi="Arial" w:cs="Arial"/>
          <w:sz w:val="18"/>
          <w:szCs w:val="18"/>
          <w:lang w:val="de-DE" w:eastAsia="ja-JP"/>
        </w:rPr>
        <w:t>特に人件費）</w:t>
      </w:r>
      <w:r w:rsidR="00C70342" w:rsidRPr="00D64E57">
        <w:rPr>
          <w:rFonts w:ascii="Arial" w:hAnsi="Arial" w:cs="Arial"/>
          <w:sz w:val="18"/>
          <w:szCs w:val="18"/>
          <w:lang w:val="de-DE" w:eastAsia="ja-JP"/>
        </w:rPr>
        <w:t>、材料費、その他の費用（輸送費、物流費、検査費、選別費等）を</w:t>
      </w:r>
      <w:r w:rsidR="00345F5A" w:rsidRPr="00D64E57">
        <w:rPr>
          <w:rFonts w:ascii="Arial" w:hAnsi="Arial" w:cs="Arial"/>
          <w:sz w:val="18"/>
          <w:szCs w:val="18"/>
          <w:lang w:val="de-DE" w:eastAsia="ja-JP"/>
        </w:rPr>
        <w:t>請求することができる。</w:t>
      </w:r>
    </w:p>
    <w:p w14:paraId="22628368" w14:textId="77777777" w:rsidR="000B2582" w:rsidRPr="00D64E57" w:rsidRDefault="000B2582" w:rsidP="005E1220">
      <w:pPr>
        <w:pStyle w:val="Listenabsatz"/>
        <w:spacing w:line="240" w:lineRule="auto"/>
        <w:ind w:left="426" w:hanging="426"/>
        <w:rPr>
          <w:rFonts w:ascii="Arial" w:hAnsi="Arial" w:cs="Arial"/>
          <w:sz w:val="18"/>
          <w:szCs w:val="18"/>
          <w:lang w:val="de-DE" w:eastAsia="ja-JP"/>
        </w:rPr>
      </w:pPr>
    </w:p>
    <w:p w14:paraId="22628369" w14:textId="177C26EE" w:rsidR="0038036D" w:rsidRPr="00D64E57" w:rsidRDefault="00345F5A" w:rsidP="005E1220">
      <w:pPr>
        <w:pStyle w:val="Listenabsatz"/>
        <w:numPr>
          <w:ilvl w:val="0"/>
          <w:numId w:val="5"/>
        </w:numPr>
        <w:tabs>
          <w:tab w:val="left" w:pos="567"/>
        </w:tabs>
        <w:spacing w:after="0" w:line="240" w:lineRule="auto"/>
        <w:ind w:left="426" w:right="33" w:hanging="426"/>
        <w:jc w:val="both"/>
        <w:rPr>
          <w:rFonts w:ascii="Arial" w:hAnsi="Arial" w:cs="Arial"/>
          <w:b/>
          <w:color w:val="282828"/>
          <w:w w:val="101"/>
          <w:sz w:val="18"/>
          <w:szCs w:val="18"/>
          <w:lang w:val="de-DE" w:eastAsia="ja-JP"/>
        </w:rPr>
      </w:pPr>
      <w:r w:rsidRPr="00D64E57">
        <w:rPr>
          <w:rFonts w:ascii="Arial" w:hAnsi="Arial" w:cs="Arial"/>
          <w:b/>
          <w:color w:val="282828"/>
          <w:w w:val="101"/>
          <w:sz w:val="18"/>
          <w:szCs w:val="18"/>
          <w:lang w:val="de-DE" w:eastAsia="ja-JP"/>
        </w:rPr>
        <w:t>瑕疵分析、瑕疵修補、</w:t>
      </w:r>
      <w:r w:rsidR="00B81543" w:rsidRPr="00D64E57">
        <w:rPr>
          <w:rFonts w:ascii="Arial" w:hAnsi="Arial" w:cs="Arial"/>
          <w:b/>
          <w:color w:val="282828"/>
          <w:w w:val="101"/>
          <w:sz w:val="18"/>
          <w:szCs w:val="18"/>
          <w:lang w:val="de-DE" w:eastAsia="ja-JP"/>
        </w:rPr>
        <w:t>品質回復、</w:t>
      </w:r>
      <w:r w:rsidRPr="00D64E57">
        <w:rPr>
          <w:rFonts w:ascii="Arial" w:hAnsi="Arial" w:cs="Arial"/>
          <w:b/>
          <w:color w:val="282828"/>
          <w:w w:val="101"/>
          <w:sz w:val="18"/>
          <w:szCs w:val="18"/>
          <w:lang w:val="de-DE" w:eastAsia="ja-JP"/>
        </w:rPr>
        <w:t>製品管理</w:t>
      </w:r>
    </w:p>
    <w:p w14:paraId="2262836A" w14:textId="77777777" w:rsidR="0038036D" w:rsidRPr="00D64E57" w:rsidRDefault="0038036D" w:rsidP="005E1220">
      <w:pPr>
        <w:pStyle w:val="Listenabsatz"/>
        <w:tabs>
          <w:tab w:val="left" w:pos="567"/>
        </w:tabs>
        <w:spacing w:after="0" w:line="240" w:lineRule="auto"/>
        <w:ind w:left="426" w:right="33" w:hanging="426"/>
        <w:jc w:val="both"/>
        <w:rPr>
          <w:rFonts w:ascii="Arial" w:hAnsi="Arial" w:cs="Arial"/>
          <w:color w:val="282828"/>
          <w:w w:val="101"/>
          <w:sz w:val="18"/>
          <w:szCs w:val="18"/>
          <w:lang w:val="de-DE" w:eastAsia="ja-JP"/>
        </w:rPr>
      </w:pPr>
    </w:p>
    <w:p w14:paraId="2262836B" w14:textId="300326CB" w:rsidR="00A846A7" w:rsidRPr="00D64E57" w:rsidRDefault="00BC2A87" w:rsidP="00C5791F">
      <w:pPr>
        <w:pStyle w:val="Listenabsatz"/>
        <w:spacing w:after="0" w:line="240" w:lineRule="auto"/>
        <w:ind w:left="426" w:right="33"/>
        <w:jc w:val="both"/>
        <w:rPr>
          <w:rFonts w:ascii="Arial" w:hAnsi="Arial" w:cs="Arial"/>
          <w:sz w:val="18"/>
          <w:szCs w:val="18"/>
          <w:lang w:val="de-DE" w:eastAsia="ja-JP"/>
        </w:rPr>
      </w:pPr>
      <w:r w:rsidRPr="00D64E57">
        <w:rPr>
          <w:rFonts w:ascii="Arial" w:hAnsi="Arial" w:cs="Arial"/>
          <w:sz w:val="18"/>
          <w:szCs w:val="18"/>
          <w:lang w:val="de-DE" w:eastAsia="ja-JP"/>
        </w:rPr>
        <w:t>乙は瑕疵のない製品を納品</w:t>
      </w:r>
      <w:r w:rsidR="00345F5A" w:rsidRPr="00D64E57">
        <w:rPr>
          <w:rFonts w:ascii="Arial" w:hAnsi="Arial" w:cs="Arial"/>
          <w:sz w:val="18"/>
          <w:szCs w:val="18"/>
          <w:lang w:val="de-DE" w:eastAsia="ja-JP"/>
        </w:rPr>
        <w:t>する義務を負う。乙は</w:t>
      </w:r>
      <w:r w:rsidR="00A6481F" w:rsidRPr="00D64E57">
        <w:rPr>
          <w:rFonts w:ascii="Arial" w:hAnsi="Arial" w:cs="Arial"/>
          <w:sz w:val="18"/>
          <w:szCs w:val="18"/>
          <w:lang w:val="de-DE" w:eastAsia="ja-JP"/>
        </w:rPr>
        <w:t>、</w:t>
      </w:r>
      <w:r w:rsidR="00345F5A" w:rsidRPr="00D64E57">
        <w:rPr>
          <w:rFonts w:ascii="Arial" w:hAnsi="Arial" w:cs="Arial"/>
          <w:sz w:val="18"/>
          <w:szCs w:val="18"/>
          <w:lang w:val="de-DE" w:eastAsia="ja-JP"/>
        </w:rPr>
        <w:t>瑕疵の原因を速やかに特定し、</w:t>
      </w:r>
      <w:r w:rsidRPr="00D64E57">
        <w:rPr>
          <w:rFonts w:ascii="Arial" w:hAnsi="Arial" w:cs="Arial"/>
          <w:sz w:val="18"/>
          <w:szCs w:val="18"/>
          <w:lang w:val="de-DE" w:eastAsia="ja-JP"/>
        </w:rPr>
        <w:t>瑕疵ある製品をどの範囲で、</w:t>
      </w:r>
      <w:r w:rsidR="00391609" w:rsidRPr="00D64E57">
        <w:rPr>
          <w:rFonts w:ascii="Arial" w:hAnsi="Arial" w:cs="Arial"/>
          <w:sz w:val="18"/>
          <w:szCs w:val="18"/>
          <w:lang w:val="de-DE" w:eastAsia="ja-JP"/>
        </w:rPr>
        <w:t>どれだけ</w:t>
      </w:r>
      <w:r w:rsidRPr="00D64E57">
        <w:rPr>
          <w:rFonts w:ascii="Arial" w:hAnsi="Arial" w:cs="Arial"/>
          <w:sz w:val="18"/>
          <w:szCs w:val="18"/>
          <w:lang w:val="de-DE" w:eastAsia="ja-JP"/>
        </w:rPr>
        <w:t>重点的に検査するか、さらに</w:t>
      </w:r>
      <w:r w:rsidR="004135FE" w:rsidRPr="00D64E57">
        <w:rPr>
          <w:rFonts w:ascii="Arial" w:hAnsi="Arial" w:cs="Arial"/>
          <w:sz w:val="18"/>
          <w:szCs w:val="18"/>
          <w:lang w:val="de-DE" w:eastAsia="ja-JP"/>
        </w:rPr>
        <w:t>瑕疵</w:t>
      </w:r>
      <w:r w:rsidR="00C5791F" w:rsidRPr="00D64E57">
        <w:rPr>
          <w:rFonts w:ascii="Arial" w:hAnsi="Arial" w:cs="Arial"/>
          <w:sz w:val="18"/>
          <w:szCs w:val="18"/>
          <w:lang w:val="de-DE" w:eastAsia="ja-JP"/>
        </w:rPr>
        <w:t>を</w:t>
      </w:r>
      <w:r w:rsidR="004135FE" w:rsidRPr="00D64E57">
        <w:rPr>
          <w:rFonts w:ascii="Arial" w:hAnsi="Arial" w:cs="Arial"/>
          <w:sz w:val="18"/>
          <w:szCs w:val="18"/>
          <w:lang w:val="de-DE" w:eastAsia="ja-JP"/>
        </w:rPr>
        <w:t>除去</w:t>
      </w:r>
      <w:r w:rsidRPr="00D64E57">
        <w:rPr>
          <w:rFonts w:ascii="Arial" w:hAnsi="Arial" w:cs="Arial"/>
          <w:sz w:val="18"/>
          <w:szCs w:val="18"/>
          <w:lang w:val="de-DE" w:eastAsia="ja-JP"/>
        </w:rPr>
        <w:t>する対策を</w:t>
      </w:r>
      <w:r w:rsidR="004135FE" w:rsidRPr="00D64E57">
        <w:rPr>
          <w:rFonts w:ascii="Arial" w:hAnsi="Arial" w:cs="Arial"/>
          <w:sz w:val="18"/>
          <w:szCs w:val="18"/>
          <w:lang w:val="de-DE" w:eastAsia="ja-JP"/>
        </w:rPr>
        <w:t>甲と協議する</w:t>
      </w:r>
      <w:r w:rsidRPr="00D64E57">
        <w:rPr>
          <w:rFonts w:ascii="Arial" w:hAnsi="Arial" w:cs="Arial"/>
          <w:sz w:val="18"/>
          <w:szCs w:val="18"/>
          <w:lang w:val="de-DE" w:eastAsia="ja-JP"/>
        </w:rPr>
        <w:t>。</w:t>
      </w:r>
      <w:r w:rsidR="004135FE" w:rsidRPr="00D64E57">
        <w:rPr>
          <w:rFonts w:ascii="Arial" w:hAnsi="Arial" w:cs="Arial"/>
          <w:sz w:val="18"/>
          <w:szCs w:val="18"/>
          <w:lang w:val="de-DE" w:eastAsia="ja-JP"/>
        </w:rPr>
        <w:t>この義務に拘わらず、</w:t>
      </w:r>
      <w:r w:rsidRPr="00D64E57">
        <w:rPr>
          <w:rFonts w:ascii="Arial" w:hAnsi="Arial" w:cs="Arial"/>
          <w:sz w:val="18"/>
          <w:szCs w:val="18"/>
          <w:lang w:val="de-DE" w:eastAsia="ja-JP"/>
        </w:rPr>
        <w:t>乙は市場で</w:t>
      </w:r>
      <w:r w:rsidR="00C801D4" w:rsidRPr="00D64E57">
        <w:rPr>
          <w:rFonts w:ascii="Arial" w:hAnsi="Arial" w:cs="Arial"/>
          <w:sz w:val="18"/>
          <w:szCs w:val="18"/>
          <w:lang w:val="de-DE" w:eastAsia="ja-JP"/>
        </w:rPr>
        <w:t>製品の瑕疵</w:t>
      </w:r>
      <w:r w:rsidR="00391609" w:rsidRPr="00D64E57">
        <w:rPr>
          <w:rFonts w:ascii="Arial" w:hAnsi="Arial" w:cs="Arial"/>
          <w:sz w:val="18"/>
          <w:szCs w:val="18"/>
          <w:lang w:val="de-DE" w:eastAsia="ja-JP"/>
        </w:rPr>
        <w:t>が</w:t>
      </w:r>
      <w:r w:rsidRPr="00D64E57">
        <w:rPr>
          <w:rFonts w:ascii="Arial" w:hAnsi="Arial" w:cs="Arial"/>
          <w:sz w:val="18"/>
          <w:szCs w:val="18"/>
          <w:lang w:val="de-DE" w:eastAsia="ja-JP"/>
        </w:rPr>
        <w:t>発見されないか</w:t>
      </w:r>
      <w:r w:rsidR="00C801D4" w:rsidRPr="00D64E57">
        <w:rPr>
          <w:rFonts w:ascii="Arial" w:hAnsi="Arial" w:cs="Arial"/>
          <w:sz w:val="18"/>
          <w:szCs w:val="18"/>
          <w:lang w:val="de-DE" w:eastAsia="ja-JP"/>
        </w:rPr>
        <w:t>注意深く監視するものとする。</w:t>
      </w:r>
      <w:r w:rsidRPr="00D64E57">
        <w:rPr>
          <w:rFonts w:ascii="Arial" w:hAnsi="Arial" w:cs="Arial"/>
          <w:sz w:val="18"/>
          <w:szCs w:val="18"/>
          <w:lang w:val="de-DE" w:eastAsia="ja-JP"/>
        </w:rPr>
        <w:t>これには</w:t>
      </w:r>
      <w:r w:rsidR="00C801D4" w:rsidRPr="00D64E57">
        <w:rPr>
          <w:rFonts w:ascii="Arial" w:hAnsi="Arial" w:cs="Arial"/>
          <w:sz w:val="18"/>
          <w:szCs w:val="18"/>
          <w:lang w:val="de-DE" w:eastAsia="ja-JP"/>
        </w:rPr>
        <w:t>IAF 16949 (ISO/TS 16949)</w:t>
      </w:r>
      <w:r w:rsidR="00C801D4" w:rsidRPr="00D64E57">
        <w:rPr>
          <w:rFonts w:ascii="Arial" w:hAnsi="Arial" w:cs="Arial"/>
          <w:sz w:val="18"/>
          <w:szCs w:val="18"/>
          <w:lang w:val="de-DE" w:eastAsia="ja-JP"/>
        </w:rPr>
        <w:t>が適用される</w:t>
      </w:r>
      <w:r w:rsidR="0008562B" w:rsidRPr="00D64E57">
        <w:rPr>
          <w:rFonts w:ascii="Arial" w:hAnsi="Arial" w:cs="Arial"/>
          <w:sz w:val="18"/>
          <w:szCs w:val="18"/>
          <w:lang w:val="de-DE" w:eastAsia="ja-JP"/>
        </w:rPr>
        <w:t>。</w:t>
      </w:r>
    </w:p>
    <w:p w14:paraId="2262836C" w14:textId="77777777" w:rsidR="00276939" w:rsidRPr="00D64E57" w:rsidRDefault="00276939" w:rsidP="005E1220">
      <w:pPr>
        <w:pStyle w:val="Listenabsatz"/>
        <w:tabs>
          <w:tab w:val="left" w:pos="567"/>
        </w:tabs>
        <w:spacing w:after="0" w:line="240" w:lineRule="auto"/>
        <w:ind w:left="567" w:right="33"/>
        <w:jc w:val="both"/>
        <w:rPr>
          <w:rFonts w:ascii="Arial" w:hAnsi="Arial" w:cs="Arial"/>
          <w:sz w:val="18"/>
          <w:szCs w:val="18"/>
          <w:lang w:val="de-DE" w:eastAsia="ja-JP"/>
        </w:rPr>
      </w:pPr>
    </w:p>
    <w:p w14:paraId="2262836D" w14:textId="520C9A06" w:rsidR="00132B3A" w:rsidRPr="00D64E57" w:rsidRDefault="00F87272" w:rsidP="005E1220">
      <w:pPr>
        <w:pStyle w:val="Listenabsatz"/>
        <w:numPr>
          <w:ilvl w:val="0"/>
          <w:numId w:val="5"/>
        </w:numPr>
        <w:spacing w:after="0" w:line="240" w:lineRule="auto"/>
        <w:ind w:left="426" w:right="5416" w:hanging="426"/>
        <w:jc w:val="both"/>
        <w:rPr>
          <w:rFonts w:ascii="Arial" w:hAnsi="Arial" w:cs="Arial"/>
          <w:b/>
          <w:color w:val="282828"/>
          <w:w w:val="101"/>
          <w:sz w:val="18"/>
          <w:szCs w:val="18"/>
          <w:lang w:val="de-DE" w:eastAsia="ja-JP"/>
        </w:rPr>
      </w:pPr>
      <w:r>
        <w:rPr>
          <w:rFonts w:ascii="Arial" w:hAnsi="Arial" w:cs="Arial"/>
          <w:b/>
          <w:color w:val="282828"/>
          <w:w w:val="101"/>
          <w:sz w:val="18"/>
          <w:szCs w:val="18"/>
          <w:lang w:val="de-DE" w:eastAsia="ja-JP"/>
        </w:rPr>
        <w:t>製造</w:t>
      </w:r>
      <w:r>
        <w:rPr>
          <w:rFonts w:ascii="Arial" w:hAnsi="Arial" w:cs="Arial" w:hint="eastAsia"/>
          <w:b/>
          <w:color w:val="282828"/>
          <w:w w:val="101"/>
          <w:sz w:val="18"/>
          <w:szCs w:val="18"/>
          <w:lang w:val="de-DE" w:eastAsia="ja-JP"/>
        </w:rPr>
        <w:t>施設内</w:t>
      </w:r>
      <w:r w:rsidR="00BC2A87" w:rsidRPr="00D64E57">
        <w:rPr>
          <w:rFonts w:ascii="Arial" w:hAnsi="Arial" w:cs="Arial"/>
          <w:b/>
          <w:color w:val="282828"/>
          <w:w w:val="101"/>
          <w:sz w:val="18"/>
          <w:szCs w:val="18"/>
          <w:lang w:val="de-DE" w:eastAsia="ja-JP"/>
        </w:rPr>
        <w:t>での</w:t>
      </w:r>
      <w:r w:rsidR="00C801D4" w:rsidRPr="00D64E57">
        <w:rPr>
          <w:rFonts w:ascii="Arial" w:hAnsi="Arial" w:cs="Arial"/>
          <w:b/>
          <w:color w:val="282828"/>
          <w:w w:val="101"/>
          <w:sz w:val="18"/>
          <w:szCs w:val="18"/>
          <w:lang w:val="de-DE" w:eastAsia="ja-JP"/>
        </w:rPr>
        <w:t>瑕疵の発見</w:t>
      </w:r>
    </w:p>
    <w:p w14:paraId="2262836E" w14:textId="77777777" w:rsidR="00E76198" w:rsidRPr="00D64E57" w:rsidRDefault="00E76198" w:rsidP="005E1220">
      <w:pPr>
        <w:pStyle w:val="Listenabsatz"/>
        <w:spacing w:after="0" w:line="240" w:lineRule="auto"/>
        <w:ind w:left="426" w:right="5416" w:hanging="426"/>
        <w:jc w:val="both"/>
        <w:rPr>
          <w:rFonts w:ascii="Arial" w:hAnsi="Arial" w:cs="Arial"/>
          <w:b/>
          <w:color w:val="282828"/>
          <w:w w:val="101"/>
          <w:sz w:val="18"/>
          <w:szCs w:val="18"/>
          <w:lang w:val="en-GB" w:eastAsia="ja-JP"/>
        </w:rPr>
      </w:pPr>
    </w:p>
    <w:p w14:paraId="2262836F" w14:textId="05F1841D" w:rsidR="00A86AE6" w:rsidRPr="001A5387" w:rsidRDefault="00E76198" w:rsidP="005E1220">
      <w:pPr>
        <w:spacing w:after="0" w:line="240" w:lineRule="auto"/>
        <w:ind w:left="426" w:hanging="426"/>
        <w:jc w:val="both"/>
        <w:rPr>
          <w:rFonts w:ascii="Arial" w:hAnsi="Arial" w:cs="Arial"/>
          <w:w w:val="101"/>
          <w:sz w:val="18"/>
          <w:szCs w:val="18"/>
          <w:lang w:val="en-GB" w:eastAsia="ja-JP"/>
        </w:rPr>
      </w:pPr>
      <w:r w:rsidRPr="00D64E57">
        <w:rPr>
          <w:rFonts w:ascii="Arial" w:hAnsi="Arial" w:cs="Arial"/>
          <w:w w:val="101"/>
          <w:sz w:val="18"/>
          <w:szCs w:val="18"/>
          <w:lang w:val="en-GB"/>
        </w:rPr>
        <w:t>3.1</w:t>
      </w:r>
      <w:r w:rsidRPr="00D64E57">
        <w:rPr>
          <w:rFonts w:ascii="Arial" w:hAnsi="Arial" w:cs="Arial"/>
          <w:w w:val="101"/>
          <w:sz w:val="18"/>
          <w:szCs w:val="18"/>
          <w:lang w:val="en-GB"/>
        </w:rPr>
        <w:tab/>
      </w:r>
      <w:r w:rsidR="0008562B" w:rsidRPr="00D64E57">
        <w:rPr>
          <w:rFonts w:ascii="Arial" w:hAnsi="Arial" w:cs="Arial"/>
          <w:w w:val="101"/>
          <w:sz w:val="18"/>
          <w:szCs w:val="18"/>
          <w:lang w:val="de-DE" w:eastAsia="ja-JP"/>
        </w:rPr>
        <w:t>瑕疵ある製品が甲の施設、甲の関連会社の施設、甲の顧客の</w:t>
      </w:r>
      <w:r w:rsidR="0008562B" w:rsidRPr="00D64E57">
        <w:rPr>
          <w:rFonts w:ascii="Arial" w:hAnsi="Arial" w:cs="Arial"/>
          <w:w w:val="101"/>
          <w:sz w:val="18"/>
          <w:szCs w:val="18"/>
          <w:lang w:val="en-GB" w:eastAsia="ja-JP"/>
        </w:rPr>
        <w:t>施設、甲の顧客</w:t>
      </w:r>
      <w:r w:rsidR="00BC2A87" w:rsidRPr="00D64E57">
        <w:rPr>
          <w:rFonts w:ascii="Arial" w:hAnsi="Arial" w:cs="Arial"/>
          <w:w w:val="101"/>
          <w:sz w:val="18"/>
          <w:szCs w:val="18"/>
          <w:lang w:val="en-GB" w:eastAsia="ja-JP"/>
        </w:rPr>
        <w:t>の関連会社の施設で発見された場合、甲は乙に、乙の費用でこれを除去</w:t>
      </w:r>
      <w:r w:rsidR="0008562B" w:rsidRPr="00D64E57">
        <w:rPr>
          <w:rFonts w:ascii="Arial" w:hAnsi="Arial" w:cs="Arial"/>
          <w:w w:val="101"/>
          <w:sz w:val="18"/>
          <w:szCs w:val="18"/>
          <w:lang w:val="en-GB" w:eastAsia="ja-JP"/>
        </w:rPr>
        <w:t>するまたはこれを交換する</w:t>
      </w:r>
      <w:r w:rsidR="00C5791F" w:rsidRPr="00D64E57">
        <w:rPr>
          <w:rFonts w:ascii="Arial" w:hAnsi="Arial" w:cs="Arial"/>
          <w:w w:val="101"/>
          <w:sz w:val="18"/>
          <w:szCs w:val="18"/>
          <w:lang w:val="en-GB" w:eastAsia="ja-JP"/>
        </w:rPr>
        <w:t>権利</w:t>
      </w:r>
      <w:r w:rsidR="0008562B" w:rsidRPr="00D64E57">
        <w:rPr>
          <w:rFonts w:ascii="Arial" w:hAnsi="Arial" w:cs="Arial"/>
          <w:w w:val="101"/>
          <w:sz w:val="18"/>
          <w:szCs w:val="18"/>
          <w:lang w:val="en-GB" w:eastAsia="ja-JP"/>
        </w:rPr>
        <w:t>を付与する。但し、</w:t>
      </w:r>
      <w:r w:rsidR="00F615EE" w:rsidRPr="00D64E57">
        <w:rPr>
          <w:rFonts w:ascii="Arial" w:hAnsi="Arial" w:cs="Arial"/>
          <w:w w:val="101"/>
          <w:sz w:val="18"/>
          <w:szCs w:val="18"/>
          <w:lang w:val="en-GB" w:eastAsia="ja-JP"/>
        </w:rPr>
        <w:t>乙の措置が各施設の製造工程を危険に晒す可能性がある場合等、</w:t>
      </w:r>
      <w:r w:rsidR="00391609" w:rsidRPr="00D64E57">
        <w:rPr>
          <w:rFonts w:ascii="Arial" w:hAnsi="Arial" w:cs="Arial"/>
          <w:w w:val="101"/>
          <w:sz w:val="18"/>
          <w:szCs w:val="18"/>
          <w:lang w:val="en-GB" w:eastAsia="ja-JP"/>
        </w:rPr>
        <w:t>この権利の付与が不合理である理由で</w:t>
      </w:r>
      <w:r w:rsidR="00C801D4" w:rsidRPr="00D64E57">
        <w:rPr>
          <w:rFonts w:ascii="Arial" w:hAnsi="Arial" w:cs="Arial"/>
          <w:w w:val="101"/>
          <w:sz w:val="18"/>
          <w:szCs w:val="18"/>
          <w:lang w:val="en-GB" w:eastAsia="ja-JP"/>
        </w:rPr>
        <w:t>、</w:t>
      </w:r>
      <w:r w:rsidR="00C801D4" w:rsidRPr="001A5387">
        <w:rPr>
          <w:rFonts w:ascii="Arial" w:hAnsi="Arial" w:cs="Arial"/>
          <w:w w:val="101"/>
          <w:sz w:val="18"/>
          <w:szCs w:val="18"/>
          <w:lang w:val="en-GB" w:eastAsia="ja-JP"/>
        </w:rPr>
        <w:t>甲にこれを強いる</w:t>
      </w:r>
      <w:r w:rsidR="00C801D4" w:rsidRPr="001A5387">
        <w:rPr>
          <w:rFonts w:ascii="Arial" w:hAnsi="Arial" w:cs="Arial"/>
          <w:w w:val="101"/>
          <w:sz w:val="18"/>
          <w:szCs w:val="18"/>
          <w:lang w:val="en-GB" w:eastAsia="ja-JP"/>
        </w:rPr>
        <w:lastRenderedPageBreak/>
        <w:t>ことができない場合を</w:t>
      </w:r>
      <w:r w:rsidR="00F615EE" w:rsidRPr="001A5387">
        <w:rPr>
          <w:rFonts w:ascii="Arial" w:hAnsi="Arial" w:cs="Arial"/>
          <w:w w:val="101"/>
          <w:sz w:val="18"/>
          <w:szCs w:val="18"/>
          <w:lang w:val="en-GB" w:eastAsia="ja-JP"/>
        </w:rPr>
        <w:t>除く。</w:t>
      </w:r>
      <w:r w:rsidR="007725E6" w:rsidRPr="001A5387">
        <w:rPr>
          <w:rFonts w:ascii="Arial" w:hAnsi="Arial" w:cs="Arial"/>
          <w:w w:val="101"/>
          <w:sz w:val="18"/>
          <w:szCs w:val="18"/>
          <w:lang w:val="en-GB" w:eastAsia="ja-JP"/>
        </w:rPr>
        <w:t xml:space="preserve">　　　　　</w:t>
      </w:r>
    </w:p>
    <w:p w14:paraId="22628370" w14:textId="77777777" w:rsidR="00A86AE6" w:rsidRPr="00D64E57" w:rsidRDefault="00A86AE6">
      <w:pPr>
        <w:spacing w:after="0" w:line="240" w:lineRule="auto"/>
        <w:ind w:left="567" w:hanging="567"/>
        <w:jc w:val="both"/>
        <w:rPr>
          <w:rFonts w:ascii="Arial" w:hAnsi="Arial" w:cs="Arial"/>
          <w:w w:val="101"/>
          <w:sz w:val="18"/>
          <w:szCs w:val="18"/>
          <w:lang w:val="en-GB" w:eastAsia="ja-JP"/>
        </w:rPr>
      </w:pPr>
    </w:p>
    <w:p w14:paraId="22628371" w14:textId="7A855C59" w:rsidR="00EF59EE" w:rsidRPr="00D64E57" w:rsidRDefault="00E76198" w:rsidP="005E1220">
      <w:pPr>
        <w:spacing w:after="0" w:line="240" w:lineRule="auto"/>
        <w:ind w:left="426" w:hanging="426"/>
        <w:jc w:val="both"/>
        <w:rPr>
          <w:rFonts w:ascii="Arial" w:hAnsi="Arial" w:cs="Arial"/>
          <w:w w:val="101"/>
          <w:sz w:val="18"/>
          <w:szCs w:val="18"/>
          <w:lang w:val="en-GB" w:eastAsia="ja-JP"/>
        </w:rPr>
      </w:pPr>
      <w:r w:rsidRPr="00D64E57">
        <w:rPr>
          <w:rFonts w:ascii="Arial" w:hAnsi="Arial" w:cs="Arial"/>
          <w:w w:val="101"/>
          <w:sz w:val="18"/>
          <w:szCs w:val="18"/>
          <w:lang w:val="en-GB" w:eastAsia="ja-JP"/>
        </w:rPr>
        <w:t>3.2</w:t>
      </w:r>
      <w:r w:rsidRPr="00D64E57">
        <w:rPr>
          <w:rFonts w:ascii="Arial" w:hAnsi="Arial" w:cs="Arial"/>
          <w:w w:val="101"/>
          <w:sz w:val="18"/>
          <w:szCs w:val="18"/>
          <w:lang w:val="en-GB" w:eastAsia="ja-JP"/>
        </w:rPr>
        <w:tab/>
      </w:r>
      <w:r w:rsidR="00F87272" w:rsidRPr="00881F8E">
        <w:rPr>
          <w:rFonts w:ascii="Arial" w:hAnsi="Arial" w:cs="Arial"/>
          <w:w w:val="101"/>
          <w:sz w:val="18"/>
          <w:szCs w:val="18"/>
          <w:lang w:val="en-GB" w:eastAsia="ja-JP"/>
        </w:rPr>
        <w:t xml:space="preserve">  </w:t>
      </w:r>
      <w:r w:rsidR="00C801D4" w:rsidRPr="00D64E57">
        <w:rPr>
          <w:rFonts w:ascii="Arial" w:hAnsi="Arial" w:cs="Arial"/>
          <w:w w:val="101"/>
          <w:sz w:val="18"/>
          <w:szCs w:val="18"/>
          <w:lang w:val="en-GB" w:eastAsia="ja-JP"/>
        </w:rPr>
        <w:t>乙に</w:t>
      </w:r>
      <w:r w:rsidR="00F615EE" w:rsidRPr="00D64E57">
        <w:rPr>
          <w:rFonts w:ascii="Arial" w:hAnsi="Arial" w:cs="Arial"/>
          <w:w w:val="101"/>
          <w:sz w:val="18"/>
          <w:szCs w:val="18"/>
          <w:lang w:val="en-GB" w:eastAsia="ja-JP"/>
        </w:rPr>
        <w:t>瑕疵の</w:t>
      </w:r>
      <w:r w:rsidR="00C801D4" w:rsidRPr="00D64E57">
        <w:rPr>
          <w:rFonts w:ascii="Arial" w:hAnsi="Arial" w:cs="Arial"/>
          <w:w w:val="101"/>
          <w:sz w:val="18"/>
          <w:szCs w:val="18"/>
          <w:lang w:val="en-GB" w:eastAsia="ja-JP"/>
        </w:rPr>
        <w:t>修補または製品の交換を行なわせるのが</w:t>
      </w:r>
      <w:r w:rsidR="00F615EE" w:rsidRPr="00D64E57">
        <w:rPr>
          <w:rFonts w:ascii="Arial" w:hAnsi="Arial" w:cs="Arial"/>
          <w:w w:val="101"/>
          <w:sz w:val="18"/>
          <w:szCs w:val="18"/>
          <w:lang w:val="en-GB" w:eastAsia="ja-JP"/>
        </w:rPr>
        <w:t>合理的ではないと判断される場合、または不可能な場合、</w:t>
      </w:r>
      <w:r w:rsidR="00F615EE" w:rsidRPr="00D64E57">
        <w:rPr>
          <w:rFonts w:ascii="Arial" w:hAnsi="Arial" w:cs="Arial"/>
          <w:w w:val="101"/>
          <w:sz w:val="18"/>
          <w:szCs w:val="18"/>
          <w:lang w:val="de-DE" w:eastAsia="ja-JP"/>
        </w:rPr>
        <w:t>甲または甲の関連</w:t>
      </w:r>
      <w:r w:rsidR="00C801D4" w:rsidRPr="00D64E57">
        <w:rPr>
          <w:rFonts w:ascii="Arial" w:hAnsi="Arial" w:cs="Arial"/>
          <w:w w:val="101"/>
          <w:sz w:val="18"/>
          <w:szCs w:val="18"/>
          <w:lang w:val="en-GB" w:eastAsia="ja-JP"/>
        </w:rPr>
        <w:t>会社は、乙の費用で瑕疵を自ら修補する、または自ら</w:t>
      </w:r>
      <w:r w:rsidR="00F615EE" w:rsidRPr="00D64E57">
        <w:rPr>
          <w:rFonts w:ascii="Arial" w:hAnsi="Arial" w:cs="Arial"/>
          <w:w w:val="101"/>
          <w:sz w:val="18"/>
          <w:szCs w:val="18"/>
          <w:lang w:val="en-GB" w:eastAsia="ja-JP"/>
        </w:rPr>
        <w:t>製品を交換する、あるいは第三者に</w:t>
      </w:r>
      <w:r w:rsidR="00D031B4" w:rsidRPr="00D64E57">
        <w:rPr>
          <w:rFonts w:ascii="Arial" w:hAnsi="Arial" w:cs="Arial"/>
          <w:w w:val="101"/>
          <w:sz w:val="18"/>
          <w:szCs w:val="18"/>
          <w:lang w:val="en-GB" w:eastAsia="ja-JP"/>
        </w:rPr>
        <w:t>この瑕疵の除去</w:t>
      </w:r>
      <w:r w:rsidR="00C801D4" w:rsidRPr="00D64E57">
        <w:rPr>
          <w:rFonts w:ascii="Arial" w:hAnsi="Arial" w:cs="Arial"/>
          <w:w w:val="101"/>
          <w:sz w:val="18"/>
          <w:szCs w:val="18"/>
          <w:lang w:val="en-GB" w:eastAsia="ja-JP"/>
        </w:rPr>
        <w:t>を</w:t>
      </w:r>
      <w:r w:rsidR="00F615EE" w:rsidRPr="00D64E57">
        <w:rPr>
          <w:rFonts w:ascii="Arial" w:hAnsi="Arial" w:cs="Arial"/>
          <w:w w:val="101"/>
          <w:sz w:val="18"/>
          <w:szCs w:val="18"/>
          <w:lang w:val="en-GB" w:eastAsia="ja-JP"/>
        </w:rPr>
        <w:t>委託する</w:t>
      </w:r>
      <w:r w:rsidR="00A6481F" w:rsidRPr="00D64E57">
        <w:rPr>
          <w:rFonts w:ascii="Arial" w:hAnsi="Arial" w:cs="Arial"/>
          <w:w w:val="101"/>
          <w:sz w:val="18"/>
          <w:szCs w:val="18"/>
          <w:lang w:val="en-GB" w:eastAsia="ja-JP"/>
        </w:rPr>
        <w:t>権利をそれぞれ</w:t>
      </w:r>
      <w:r w:rsidR="00C801D4" w:rsidRPr="00D64E57">
        <w:rPr>
          <w:rFonts w:ascii="Arial" w:hAnsi="Arial" w:cs="Arial"/>
          <w:w w:val="101"/>
          <w:sz w:val="18"/>
          <w:szCs w:val="18"/>
          <w:lang w:val="en-GB" w:eastAsia="ja-JP"/>
        </w:rPr>
        <w:t>有する。</w:t>
      </w:r>
    </w:p>
    <w:p w14:paraId="22628372" w14:textId="77777777" w:rsidR="001129FB" w:rsidRPr="00D64E57" w:rsidRDefault="001129FB">
      <w:pPr>
        <w:spacing w:after="0" w:line="240" w:lineRule="auto"/>
        <w:ind w:left="567"/>
        <w:jc w:val="both"/>
        <w:rPr>
          <w:rFonts w:ascii="Arial" w:hAnsi="Arial" w:cs="Arial"/>
          <w:w w:val="101"/>
          <w:sz w:val="18"/>
          <w:szCs w:val="18"/>
          <w:lang w:val="en-GB" w:eastAsia="ja-JP"/>
        </w:rPr>
      </w:pPr>
    </w:p>
    <w:p w14:paraId="22628374" w14:textId="0114E557" w:rsidR="00044064" w:rsidRPr="00D64E57" w:rsidRDefault="0049666E" w:rsidP="005E1220">
      <w:pPr>
        <w:pStyle w:val="Listenabsatz"/>
        <w:numPr>
          <w:ilvl w:val="0"/>
          <w:numId w:val="5"/>
        </w:numPr>
        <w:spacing w:after="0" w:line="240" w:lineRule="auto"/>
        <w:ind w:left="426" w:right="5416" w:hanging="426"/>
        <w:jc w:val="both"/>
        <w:rPr>
          <w:rFonts w:ascii="Arial" w:hAnsi="Arial" w:cs="Arial"/>
          <w:w w:val="101"/>
          <w:sz w:val="18"/>
          <w:szCs w:val="18"/>
          <w:lang w:val="de-DE" w:eastAsia="ja-JP"/>
        </w:rPr>
      </w:pPr>
      <w:r w:rsidRPr="00D64E57">
        <w:rPr>
          <w:rFonts w:ascii="Arial" w:hAnsi="Arial" w:cs="Arial"/>
          <w:b/>
          <w:color w:val="282828"/>
          <w:w w:val="101"/>
          <w:sz w:val="18"/>
          <w:szCs w:val="18"/>
          <w:lang w:val="de-DE" w:eastAsia="ja-JP"/>
        </w:rPr>
        <w:t>製造施設外での瑕疵の発見</w:t>
      </w:r>
    </w:p>
    <w:p w14:paraId="42D5F9BE" w14:textId="77777777" w:rsidR="0049666E" w:rsidRPr="00D64E57" w:rsidRDefault="0049666E" w:rsidP="0049666E">
      <w:pPr>
        <w:pStyle w:val="Listenabsatz"/>
        <w:spacing w:after="0" w:line="240" w:lineRule="auto"/>
        <w:ind w:left="426" w:right="5416"/>
        <w:jc w:val="both"/>
        <w:rPr>
          <w:rFonts w:ascii="Arial" w:hAnsi="Arial" w:cs="Arial"/>
          <w:w w:val="101"/>
          <w:sz w:val="18"/>
          <w:szCs w:val="18"/>
          <w:lang w:val="de-DE" w:eastAsia="ja-JP"/>
        </w:rPr>
      </w:pPr>
    </w:p>
    <w:p w14:paraId="22628375" w14:textId="3078CE44" w:rsidR="00B1315C" w:rsidRPr="00D64E57" w:rsidRDefault="00F615EE" w:rsidP="005E1220">
      <w:pPr>
        <w:spacing w:after="0" w:line="240" w:lineRule="auto"/>
        <w:ind w:left="426"/>
        <w:jc w:val="both"/>
        <w:rPr>
          <w:rFonts w:ascii="Arial" w:hAnsi="Arial" w:cs="Arial"/>
          <w:w w:val="101"/>
          <w:sz w:val="18"/>
          <w:szCs w:val="18"/>
          <w:lang w:val="de-DE" w:eastAsia="ja-JP"/>
        </w:rPr>
      </w:pPr>
      <w:r w:rsidRPr="00D64E57">
        <w:rPr>
          <w:rFonts w:ascii="Arial" w:hAnsi="Arial" w:cs="Arial"/>
          <w:w w:val="101"/>
          <w:sz w:val="18"/>
          <w:szCs w:val="18"/>
          <w:lang w:val="de-DE" w:eastAsia="ja-JP"/>
        </w:rPr>
        <w:t>製品の瑕疵が甲の顧客</w:t>
      </w:r>
      <w:r w:rsidR="00F87272">
        <w:rPr>
          <w:rFonts w:ascii="Arial" w:hAnsi="Arial" w:cs="Arial" w:hint="eastAsia"/>
          <w:w w:val="101"/>
          <w:sz w:val="18"/>
          <w:szCs w:val="18"/>
          <w:lang w:val="de-DE" w:eastAsia="ja-JP"/>
        </w:rPr>
        <w:t>、</w:t>
      </w:r>
      <w:r w:rsidRPr="00D64E57">
        <w:rPr>
          <w:rFonts w:ascii="Arial" w:hAnsi="Arial" w:cs="Arial"/>
          <w:w w:val="101"/>
          <w:sz w:val="18"/>
          <w:szCs w:val="18"/>
          <w:lang w:val="de-DE" w:eastAsia="ja-JP"/>
        </w:rPr>
        <w:t>または甲によって指定された第三者の施設を出発してから（施設外）発見された場合、以下の規定が適用される。</w:t>
      </w:r>
    </w:p>
    <w:p w14:paraId="22628376" w14:textId="57E5CC9D" w:rsidR="00044064" w:rsidRPr="00D64E57" w:rsidRDefault="00044064">
      <w:pPr>
        <w:pStyle w:val="Listenabsatz"/>
        <w:spacing w:after="0" w:line="240" w:lineRule="auto"/>
        <w:ind w:left="567" w:hanging="567"/>
        <w:jc w:val="both"/>
        <w:rPr>
          <w:rFonts w:ascii="Arial" w:hAnsi="Arial" w:cs="Arial"/>
          <w:w w:val="101"/>
          <w:sz w:val="18"/>
          <w:szCs w:val="18"/>
          <w:lang w:val="de-DE" w:eastAsia="ja-JP"/>
        </w:rPr>
      </w:pPr>
    </w:p>
    <w:p w14:paraId="22628377" w14:textId="5A303462" w:rsidR="00044064" w:rsidRPr="00D64E57" w:rsidRDefault="00B1315C" w:rsidP="005E1220">
      <w:pPr>
        <w:spacing w:after="0" w:line="240" w:lineRule="auto"/>
        <w:ind w:left="709" w:hanging="283"/>
        <w:jc w:val="both"/>
        <w:rPr>
          <w:rFonts w:ascii="MS Mincho" w:hAnsi="MS Mincho" w:cs="Arial"/>
          <w:w w:val="101"/>
          <w:sz w:val="18"/>
          <w:szCs w:val="18"/>
          <w:lang w:val="de-DE" w:eastAsia="ja-JP"/>
        </w:rPr>
      </w:pPr>
      <w:r w:rsidRPr="00F87272">
        <w:rPr>
          <w:rFonts w:ascii="Arial" w:hAnsi="Arial" w:cs="Arial"/>
          <w:w w:val="101"/>
          <w:sz w:val="18"/>
          <w:szCs w:val="18"/>
          <w:lang w:val="de-DE" w:eastAsia="ja-JP"/>
        </w:rPr>
        <w:t>a)</w:t>
      </w:r>
      <w:r w:rsidRPr="00D64E57">
        <w:rPr>
          <w:rFonts w:ascii="MS Mincho" w:hAnsi="MS Mincho" w:cs="Arial"/>
          <w:w w:val="101"/>
          <w:sz w:val="18"/>
          <w:szCs w:val="18"/>
          <w:lang w:val="de-DE" w:eastAsia="ja-JP"/>
        </w:rPr>
        <w:tab/>
      </w:r>
      <w:r w:rsidR="00E439D6" w:rsidRPr="00D64E57">
        <w:rPr>
          <w:rFonts w:ascii="MS Mincho" w:hAnsi="MS Mincho" w:cs="Arial"/>
          <w:w w:val="101"/>
          <w:sz w:val="18"/>
          <w:szCs w:val="18"/>
          <w:lang w:val="de-DE" w:eastAsia="ja-JP"/>
        </w:rPr>
        <w:t>瑕疵の確定</w:t>
      </w:r>
      <w:r w:rsidR="00A85A56" w:rsidRPr="00D64E57">
        <w:rPr>
          <w:rFonts w:ascii="MS Mincho" w:hAnsi="MS Mincho" w:cs="Arial"/>
          <w:w w:val="101"/>
          <w:sz w:val="18"/>
          <w:szCs w:val="18"/>
          <w:lang w:val="de-DE" w:eastAsia="ja-JP"/>
        </w:rPr>
        <w:t>は、自動車業界の基準</w:t>
      </w:r>
      <w:r w:rsidR="00E439D6" w:rsidRPr="00D64E57">
        <w:rPr>
          <w:rFonts w:ascii="MS Mincho" w:hAnsi="MS Mincho" w:cs="Arial"/>
          <w:w w:val="101"/>
          <w:sz w:val="18"/>
          <w:szCs w:val="18"/>
          <w:lang w:val="de-DE" w:eastAsia="ja-JP"/>
        </w:rPr>
        <w:t>に従って甲の顧客の販売組織によ</w:t>
      </w:r>
      <w:r w:rsidR="00A85A56" w:rsidRPr="00D64E57">
        <w:rPr>
          <w:rFonts w:ascii="MS Mincho" w:hAnsi="MS Mincho" w:cs="Arial"/>
          <w:w w:val="101"/>
          <w:sz w:val="18"/>
          <w:szCs w:val="18"/>
          <w:lang w:val="de-DE" w:eastAsia="ja-JP"/>
        </w:rPr>
        <w:t>り</w:t>
      </w:r>
      <w:r w:rsidR="00E439D6" w:rsidRPr="00D64E57">
        <w:rPr>
          <w:rFonts w:ascii="MS Mincho" w:hAnsi="MS Mincho" w:cs="Arial"/>
          <w:w w:val="101"/>
          <w:sz w:val="18"/>
          <w:szCs w:val="18"/>
          <w:lang w:val="de-DE" w:eastAsia="ja-JP"/>
        </w:rPr>
        <w:t>行われ、甲の</w:t>
      </w:r>
      <w:r w:rsidR="0049666E" w:rsidRPr="00D64E57">
        <w:rPr>
          <w:rFonts w:ascii="MS Mincho" w:hAnsi="MS Mincho" w:cs="Arial"/>
          <w:w w:val="101"/>
          <w:sz w:val="18"/>
          <w:szCs w:val="18"/>
          <w:lang w:val="de-DE" w:eastAsia="ja-JP"/>
        </w:rPr>
        <w:t>当該</w:t>
      </w:r>
      <w:r w:rsidR="00E439D6" w:rsidRPr="00D64E57">
        <w:rPr>
          <w:rFonts w:ascii="MS Mincho" w:hAnsi="MS Mincho" w:cs="Arial"/>
          <w:w w:val="101"/>
          <w:sz w:val="18"/>
          <w:szCs w:val="18"/>
          <w:lang w:val="de-DE" w:eastAsia="ja-JP"/>
        </w:rPr>
        <w:t>顧客の各システムに従った手順で、</w:t>
      </w:r>
      <w:r w:rsidR="00A85A56" w:rsidRPr="00D64E57">
        <w:rPr>
          <w:rFonts w:ascii="MS Mincho" w:hAnsi="MS Mincho" w:cs="Arial"/>
          <w:w w:val="101"/>
          <w:sz w:val="18"/>
          <w:szCs w:val="18"/>
          <w:lang w:val="de-DE" w:eastAsia="ja-JP"/>
        </w:rPr>
        <w:t>瑕疵</w:t>
      </w:r>
      <w:r w:rsidR="00E439D6" w:rsidRPr="00D64E57">
        <w:rPr>
          <w:rFonts w:ascii="MS Mincho" w:hAnsi="MS Mincho" w:cs="Arial"/>
          <w:w w:val="101"/>
          <w:sz w:val="18"/>
          <w:szCs w:val="18"/>
          <w:lang w:val="de-DE" w:eastAsia="ja-JP"/>
        </w:rPr>
        <w:t>および賠償</w:t>
      </w:r>
      <w:r w:rsidR="00D72B1A" w:rsidRPr="00D64E57">
        <w:rPr>
          <w:rFonts w:ascii="MS Mincho" w:hAnsi="MS Mincho" w:cs="Arial"/>
          <w:w w:val="101"/>
          <w:sz w:val="18"/>
          <w:szCs w:val="18"/>
          <w:lang w:val="de-DE" w:eastAsia="ja-JP"/>
        </w:rPr>
        <w:t>請求の</w:t>
      </w:r>
      <w:r w:rsidR="00E439D6" w:rsidRPr="00D64E57">
        <w:rPr>
          <w:rFonts w:ascii="MS Mincho" w:hAnsi="MS Mincho" w:cs="Arial"/>
          <w:w w:val="101"/>
          <w:sz w:val="18"/>
          <w:szCs w:val="18"/>
          <w:lang w:val="de-DE" w:eastAsia="ja-JP"/>
        </w:rPr>
        <w:t>処理が行なわれる。</w:t>
      </w:r>
      <w:r w:rsidR="00AE1AF8" w:rsidRPr="00D64E57">
        <w:rPr>
          <w:rFonts w:ascii="MS Mincho" w:hAnsi="MS Mincho" w:cs="Arial"/>
          <w:w w:val="101"/>
          <w:sz w:val="18"/>
          <w:szCs w:val="18"/>
          <w:lang w:val="de-DE" w:eastAsia="ja-JP"/>
        </w:rPr>
        <w:t>甲は発</w:t>
      </w:r>
      <w:r w:rsidR="0049666E" w:rsidRPr="00D64E57">
        <w:rPr>
          <w:rFonts w:ascii="MS Mincho" w:hAnsi="MS Mincho" w:cs="Arial"/>
          <w:w w:val="101"/>
          <w:sz w:val="18"/>
          <w:szCs w:val="18"/>
          <w:lang w:val="de-DE" w:eastAsia="ja-JP"/>
        </w:rPr>
        <w:t>見された瑕疵</w:t>
      </w:r>
      <w:r w:rsidR="00A85A56" w:rsidRPr="00D64E57">
        <w:rPr>
          <w:rFonts w:ascii="MS Mincho" w:hAnsi="MS Mincho" w:cs="Arial"/>
          <w:w w:val="101"/>
          <w:sz w:val="18"/>
          <w:szCs w:val="18"/>
          <w:lang w:val="de-DE" w:eastAsia="ja-JP"/>
        </w:rPr>
        <w:t>の</w:t>
      </w:r>
      <w:r w:rsidR="0049666E" w:rsidRPr="00D64E57">
        <w:rPr>
          <w:rFonts w:ascii="MS Mincho" w:hAnsi="MS Mincho" w:cs="Arial"/>
          <w:w w:val="101"/>
          <w:sz w:val="18"/>
          <w:szCs w:val="18"/>
          <w:lang w:val="de-DE" w:eastAsia="ja-JP"/>
        </w:rPr>
        <w:t>記録がある</w:t>
      </w:r>
      <w:r w:rsidR="00D72B1A" w:rsidRPr="00D64E57">
        <w:rPr>
          <w:rFonts w:ascii="MS Mincho" w:hAnsi="MS Mincho" w:cs="Arial"/>
          <w:w w:val="101"/>
          <w:sz w:val="18"/>
          <w:szCs w:val="18"/>
          <w:lang w:val="de-DE" w:eastAsia="ja-JP"/>
        </w:rPr>
        <w:t>関連資料のコピーを、これが手元にある場合</w:t>
      </w:r>
      <w:r w:rsidR="0049666E" w:rsidRPr="00D64E57">
        <w:rPr>
          <w:rFonts w:ascii="MS Mincho" w:hAnsi="MS Mincho" w:cs="Arial"/>
          <w:w w:val="101"/>
          <w:sz w:val="18"/>
          <w:szCs w:val="18"/>
          <w:lang w:val="de-DE" w:eastAsia="ja-JP"/>
        </w:rPr>
        <w:t>、</w:t>
      </w:r>
      <w:r w:rsidR="00D72B1A" w:rsidRPr="00D64E57">
        <w:rPr>
          <w:rFonts w:ascii="MS Mincho" w:hAnsi="MS Mincho" w:cs="Arial"/>
          <w:w w:val="101"/>
          <w:sz w:val="18"/>
          <w:szCs w:val="18"/>
          <w:lang w:val="de-DE" w:eastAsia="ja-JP"/>
        </w:rPr>
        <w:t>また法的に許される限り、乙に開示</w:t>
      </w:r>
      <w:r w:rsidR="00AE1AF8" w:rsidRPr="00D64E57">
        <w:rPr>
          <w:rFonts w:ascii="MS Mincho" w:hAnsi="MS Mincho" w:cs="Arial"/>
          <w:w w:val="101"/>
          <w:sz w:val="18"/>
          <w:szCs w:val="18"/>
          <w:lang w:val="de-DE" w:eastAsia="ja-JP"/>
        </w:rPr>
        <w:t>する</w:t>
      </w:r>
      <w:r w:rsidR="00D72B1A" w:rsidRPr="00D64E57">
        <w:rPr>
          <w:rFonts w:ascii="MS Mincho" w:hAnsi="MS Mincho" w:cs="Arial"/>
          <w:w w:val="101"/>
          <w:sz w:val="18"/>
          <w:szCs w:val="18"/>
          <w:lang w:val="de-DE" w:eastAsia="ja-JP"/>
        </w:rPr>
        <w:t>ものとする</w:t>
      </w:r>
      <w:r w:rsidR="00AE1AF8" w:rsidRPr="00D64E57">
        <w:rPr>
          <w:rFonts w:ascii="MS Mincho" w:hAnsi="MS Mincho" w:cs="Arial"/>
          <w:w w:val="101"/>
          <w:sz w:val="18"/>
          <w:szCs w:val="18"/>
          <w:lang w:val="de-DE" w:eastAsia="ja-JP"/>
        </w:rPr>
        <w:t>。</w:t>
      </w:r>
    </w:p>
    <w:p w14:paraId="22628378" w14:textId="77777777" w:rsidR="00044064" w:rsidRPr="00D64E57" w:rsidRDefault="00044064" w:rsidP="005E1220">
      <w:pPr>
        <w:spacing w:after="0" w:line="240" w:lineRule="auto"/>
        <w:ind w:left="709" w:right="85" w:hanging="283"/>
        <w:jc w:val="both"/>
        <w:rPr>
          <w:rFonts w:ascii="Arial" w:hAnsi="Arial" w:cs="Arial"/>
          <w:color w:val="282828"/>
          <w:w w:val="101"/>
          <w:sz w:val="18"/>
          <w:szCs w:val="18"/>
          <w:lang w:val="de-DE" w:eastAsia="ja-JP"/>
        </w:rPr>
      </w:pPr>
      <w:r w:rsidRPr="00D64E57">
        <w:rPr>
          <w:rFonts w:ascii="Arial" w:hAnsi="Arial" w:cs="Arial"/>
          <w:color w:val="282828"/>
          <w:w w:val="101"/>
          <w:sz w:val="18"/>
          <w:szCs w:val="18"/>
          <w:lang w:val="de-DE" w:eastAsia="ja-JP"/>
        </w:rPr>
        <w:t xml:space="preserve"> </w:t>
      </w:r>
    </w:p>
    <w:p w14:paraId="22628379" w14:textId="03C04F71" w:rsidR="001C43F0" w:rsidRPr="00D64E57" w:rsidRDefault="00044064" w:rsidP="005E1220">
      <w:pPr>
        <w:pStyle w:val="Listenabsatz"/>
        <w:spacing w:after="0" w:line="240" w:lineRule="auto"/>
        <w:ind w:left="709" w:right="13" w:hanging="283"/>
        <w:jc w:val="both"/>
        <w:rPr>
          <w:rFonts w:ascii="Arial" w:hAnsi="Arial" w:cs="Arial"/>
          <w:w w:val="101"/>
          <w:sz w:val="18"/>
          <w:szCs w:val="18"/>
          <w:lang w:val="de-DE" w:eastAsia="ja-JP"/>
        </w:rPr>
      </w:pPr>
      <w:r w:rsidRPr="00D64E57">
        <w:rPr>
          <w:rFonts w:ascii="Arial" w:hAnsi="Arial" w:cs="Arial"/>
          <w:w w:val="101"/>
          <w:sz w:val="18"/>
          <w:szCs w:val="18"/>
          <w:lang w:val="de-DE" w:eastAsia="ja-JP"/>
        </w:rPr>
        <w:t>b)</w:t>
      </w:r>
      <w:r w:rsidRPr="00D64E57">
        <w:rPr>
          <w:rFonts w:ascii="Arial" w:hAnsi="Arial" w:cs="Arial"/>
          <w:w w:val="101"/>
          <w:sz w:val="18"/>
          <w:szCs w:val="18"/>
          <w:lang w:val="de-DE" w:eastAsia="ja-JP"/>
        </w:rPr>
        <w:tab/>
      </w:r>
      <w:r w:rsidR="00AE1AF8" w:rsidRPr="00D64E57">
        <w:rPr>
          <w:rFonts w:ascii="Arial" w:hAnsi="Arial" w:cs="Arial"/>
          <w:w w:val="101"/>
          <w:sz w:val="18"/>
          <w:szCs w:val="18"/>
          <w:lang w:val="de-DE" w:eastAsia="ja-JP"/>
        </w:rPr>
        <w:t>甲の顧客</w:t>
      </w:r>
      <w:r w:rsidR="0049666E" w:rsidRPr="00D64E57">
        <w:rPr>
          <w:rFonts w:ascii="Arial" w:hAnsi="Arial" w:cs="Arial"/>
          <w:w w:val="101"/>
          <w:sz w:val="18"/>
          <w:szCs w:val="18"/>
          <w:lang w:val="de-DE" w:eastAsia="ja-JP"/>
        </w:rPr>
        <w:t>の</w:t>
      </w:r>
      <w:r w:rsidR="00D72B1A" w:rsidRPr="00D64E57">
        <w:rPr>
          <w:rFonts w:ascii="Arial" w:hAnsi="Arial" w:cs="Arial"/>
          <w:w w:val="101"/>
          <w:sz w:val="18"/>
          <w:szCs w:val="18"/>
          <w:lang w:val="de-DE" w:eastAsia="ja-JP"/>
        </w:rPr>
        <w:t>当該</w:t>
      </w:r>
      <w:r w:rsidR="00AE1AF8" w:rsidRPr="00D64E57">
        <w:rPr>
          <w:rFonts w:ascii="Arial" w:hAnsi="Arial" w:cs="Arial"/>
          <w:w w:val="101"/>
          <w:sz w:val="18"/>
          <w:szCs w:val="18"/>
          <w:lang w:val="de-DE" w:eastAsia="ja-JP"/>
        </w:rPr>
        <w:t>保証システム</w:t>
      </w:r>
      <w:r w:rsidR="00D33121" w:rsidRPr="00D64E57">
        <w:rPr>
          <w:rFonts w:ascii="Arial" w:hAnsi="Arial" w:cs="Arial"/>
          <w:w w:val="101"/>
          <w:sz w:val="18"/>
          <w:szCs w:val="18"/>
          <w:lang w:val="de-DE" w:eastAsia="ja-JP"/>
        </w:rPr>
        <w:t>に基づき</w:t>
      </w:r>
      <w:r w:rsidR="00AE1AF8" w:rsidRPr="00D64E57">
        <w:rPr>
          <w:rFonts w:ascii="Arial" w:hAnsi="Arial" w:cs="Arial"/>
          <w:w w:val="101"/>
          <w:sz w:val="18"/>
          <w:szCs w:val="18"/>
          <w:lang w:val="de-DE" w:eastAsia="ja-JP"/>
        </w:rPr>
        <w:t>瑕疵ある製品</w:t>
      </w:r>
      <w:r w:rsidR="0049666E" w:rsidRPr="00D64E57">
        <w:rPr>
          <w:rFonts w:ascii="Arial" w:hAnsi="Arial" w:cs="Arial"/>
          <w:w w:val="101"/>
          <w:sz w:val="18"/>
          <w:szCs w:val="18"/>
          <w:lang w:val="de-DE" w:eastAsia="ja-JP"/>
        </w:rPr>
        <w:t>が</w:t>
      </w:r>
      <w:r w:rsidR="00AE1AF8" w:rsidRPr="00D64E57">
        <w:rPr>
          <w:rFonts w:ascii="Arial" w:hAnsi="Arial" w:cs="Arial"/>
          <w:w w:val="101"/>
          <w:sz w:val="18"/>
          <w:szCs w:val="18"/>
          <w:lang w:val="de-DE" w:eastAsia="ja-JP"/>
        </w:rPr>
        <w:t>返品</w:t>
      </w:r>
      <w:r w:rsidR="0049666E" w:rsidRPr="00D64E57">
        <w:rPr>
          <w:rFonts w:ascii="Arial" w:hAnsi="Arial" w:cs="Arial"/>
          <w:w w:val="101"/>
          <w:sz w:val="18"/>
          <w:szCs w:val="18"/>
          <w:lang w:val="de-DE" w:eastAsia="ja-JP"/>
        </w:rPr>
        <w:t>される</w:t>
      </w:r>
      <w:r w:rsidR="00D72B1A" w:rsidRPr="00D64E57">
        <w:rPr>
          <w:rFonts w:ascii="Arial" w:hAnsi="Arial" w:cs="Arial"/>
          <w:w w:val="101"/>
          <w:sz w:val="18"/>
          <w:szCs w:val="18"/>
          <w:lang w:val="de-DE" w:eastAsia="ja-JP"/>
        </w:rPr>
        <w:t>場合</w:t>
      </w:r>
      <w:r w:rsidR="00AE1AF8" w:rsidRPr="00D64E57">
        <w:rPr>
          <w:rFonts w:ascii="Arial" w:hAnsi="Arial" w:cs="Arial"/>
          <w:w w:val="101"/>
          <w:sz w:val="18"/>
          <w:szCs w:val="18"/>
          <w:lang w:val="de-DE" w:eastAsia="ja-JP"/>
        </w:rPr>
        <w:t>、甲は瑕疵ある製品の回収準備が整ったことを乙に通知し、乙は</w:t>
      </w:r>
      <w:r w:rsidR="00D72B1A" w:rsidRPr="00D64E57">
        <w:rPr>
          <w:rFonts w:ascii="Arial" w:hAnsi="Arial" w:cs="Arial"/>
          <w:w w:val="101"/>
          <w:sz w:val="18"/>
          <w:szCs w:val="18"/>
          <w:lang w:val="de-DE" w:eastAsia="ja-JP"/>
        </w:rPr>
        <w:t>速やかに乙</w:t>
      </w:r>
      <w:r w:rsidR="00AE1AF8" w:rsidRPr="00D64E57">
        <w:rPr>
          <w:rFonts w:ascii="Arial" w:hAnsi="Arial" w:cs="Arial"/>
          <w:w w:val="101"/>
          <w:sz w:val="18"/>
          <w:szCs w:val="18"/>
          <w:lang w:val="de-DE" w:eastAsia="ja-JP"/>
        </w:rPr>
        <w:t>の費用でこれを回収するものとする。</w:t>
      </w:r>
      <w:r w:rsidR="001C0669" w:rsidRPr="00D64E57">
        <w:rPr>
          <w:rFonts w:ascii="Arial" w:hAnsi="Arial" w:cs="Arial"/>
          <w:w w:val="101"/>
          <w:sz w:val="18"/>
          <w:szCs w:val="18"/>
          <w:lang w:val="de-DE" w:eastAsia="ja-JP"/>
        </w:rPr>
        <w:t xml:space="preserve"> </w:t>
      </w:r>
    </w:p>
    <w:p w14:paraId="2262837A" w14:textId="77777777" w:rsidR="00044064" w:rsidRPr="00D64E57" w:rsidRDefault="00044064" w:rsidP="005E1220">
      <w:pPr>
        <w:pStyle w:val="Listenabsatz"/>
        <w:tabs>
          <w:tab w:val="left" w:pos="567"/>
          <w:tab w:val="left" w:pos="4536"/>
        </w:tabs>
        <w:spacing w:after="0" w:line="240" w:lineRule="auto"/>
        <w:ind w:left="709" w:right="13" w:hanging="283"/>
        <w:jc w:val="both"/>
        <w:rPr>
          <w:rFonts w:ascii="Arial" w:hAnsi="Arial" w:cs="Arial"/>
          <w:w w:val="101"/>
          <w:sz w:val="18"/>
          <w:szCs w:val="18"/>
          <w:lang w:val="de-DE" w:eastAsia="ja-JP"/>
        </w:rPr>
      </w:pPr>
    </w:p>
    <w:p w14:paraId="2262837B" w14:textId="6ACFDF9A" w:rsidR="001C0669" w:rsidRPr="00D64E57" w:rsidRDefault="00044064" w:rsidP="005E1220">
      <w:pPr>
        <w:spacing w:after="0" w:line="240" w:lineRule="auto"/>
        <w:ind w:left="709" w:hanging="283"/>
        <w:jc w:val="both"/>
        <w:rPr>
          <w:rFonts w:ascii="Arial" w:hAnsi="Arial" w:cs="Arial"/>
          <w:sz w:val="18"/>
          <w:szCs w:val="18"/>
          <w:lang w:val="de-DE" w:eastAsia="ja-JP"/>
        </w:rPr>
      </w:pPr>
      <w:r w:rsidRPr="00D64E57">
        <w:rPr>
          <w:rFonts w:ascii="Arial" w:hAnsi="Arial" w:cs="Arial"/>
          <w:sz w:val="18"/>
          <w:szCs w:val="18"/>
          <w:lang w:val="de-DE" w:eastAsia="ja-JP"/>
        </w:rPr>
        <w:t>c)</w:t>
      </w:r>
      <w:r w:rsidRPr="00D64E57">
        <w:rPr>
          <w:rFonts w:ascii="Arial" w:hAnsi="Arial" w:cs="Arial"/>
          <w:sz w:val="18"/>
          <w:szCs w:val="18"/>
          <w:lang w:val="de-DE" w:eastAsia="ja-JP"/>
        </w:rPr>
        <w:tab/>
      </w:r>
      <w:r w:rsidR="0049666E" w:rsidRPr="00D64E57">
        <w:rPr>
          <w:rFonts w:ascii="Arial" w:hAnsi="Arial" w:cs="Arial"/>
          <w:sz w:val="18"/>
          <w:szCs w:val="18"/>
          <w:lang w:val="de-DE" w:eastAsia="ja-JP"/>
        </w:rPr>
        <w:t>製造</w:t>
      </w:r>
      <w:r w:rsidR="00AE1AF8" w:rsidRPr="00D64E57">
        <w:rPr>
          <w:rFonts w:ascii="Arial" w:hAnsi="Arial" w:cs="Arial"/>
          <w:sz w:val="18"/>
          <w:szCs w:val="18"/>
          <w:lang w:val="de-DE" w:eastAsia="ja-JP"/>
        </w:rPr>
        <w:t>施設外で瑕疵が発見された場合、</w:t>
      </w:r>
      <w:r w:rsidR="00D72B1A" w:rsidRPr="00D64E57">
        <w:rPr>
          <w:rFonts w:ascii="Arial" w:hAnsi="Arial" w:cs="Arial"/>
          <w:sz w:val="18"/>
          <w:szCs w:val="18"/>
          <w:lang w:val="de-DE" w:eastAsia="ja-JP"/>
        </w:rPr>
        <w:t>自動車産業の</w:t>
      </w:r>
      <w:r w:rsidR="0049666E" w:rsidRPr="00D64E57">
        <w:rPr>
          <w:rFonts w:ascii="Arial" w:hAnsi="Arial" w:cs="Arial"/>
          <w:sz w:val="18"/>
          <w:szCs w:val="18"/>
          <w:lang w:val="de-DE" w:eastAsia="ja-JP"/>
        </w:rPr>
        <w:t>基準</w:t>
      </w:r>
      <w:r w:rsidR="00D72B1A" w:rsidRPr="00D64E57">
        <w:rPr>
          <w:rFonts w:ascii="Arial" w:hAnsi="Arial" w:cs="Arial"/>
          <w:sz w:val="18"/>
          <w:szCs w:val="18"/>
          <w:lang w:val="de-DE" w:eastAsia="ja-JP"/>
        </w:rPr>
        <w:t>に基づき、ディーラ、修理工場等の第三者によって、</w:t>
      </w:r>
      <w:r w:rsidR="0049666E" w:rsidRPr="00D64E57">
        <w:rPr>
          <w:rFonts w:ascii="Arial" w:hAnsi="Arial" w:cs="Arial"/>
          <w:sz w:val="18"/>
          <w:szCs w:val="18"/>
          <w:lang w:val="de-DE" w:eastAsia="ja-JP"/>
        </w:rPr>
        <w:t>乙の費用で、</w:t>
      </w:r>
      <w:r w:rsidR="00AE1AF8" w:rsidRPr="00D64E57">
        <w:rPr>
          <w:rFonts w:ascii="Arial" w:hAnsi="Arial" w:cs="Arial"/>
          <w:sz w:val="18"/>
          <w:szCs w:val="18"/>
          <w:lang w:val="de-DE" w:eastAsia="ja-JP"/>
        </w:rPr>
        <w:t>瑕疵</w:t>
      </w:r>
      <w:r w:rsidR="00E72685" w:rsidRPr="00D64E57">
        <w:rPr>
          <w:rFonts w:ascii="Arial" w:hAnsi="Arial" w:cs="Arial"/>
          <w:sz w:val="18"/>
          <w:szCs w:val="18"/>
          <w:lang w:val="de-DE" w:eastAsia="ja-JP"/>
        </w:rPr>
        <w:t>ある</w:t>
      </w:r>
      <w:r w:rsidR="00D72B1A" w:rsidRPr="00D64E57">
        <w:rPr>
          <w:rFonts w:ascii="Arial" w:hAnsi="Arial" w:cs="Arial"/>
          <w:sz w:val="18"/>
          <w:szCs w:val="18"/>
          <w:lang w:val="de-DE" w:eastAsia="ja-JP"/>
        </w:rPr>
        <w:t>製品</w:t>
      </w:r>
      <w:r w:rsidR="0049666E" w:rsidRPr="00D64E57">
        <w:rPr>
          <w:rFonts w:ascii="Arial" w:hAnsi="Arial" w:cs="Arial"/>
          <w:sz w:val="18"/>
          <w:szCs w:val="18"/>
          <w:lang w:val="de-DE" w:eastAsia="ja-JP"/>
        </w:rPr>
        <w:t>を</w:t>
      </w:r>
      <w:r w:rsidR="00D72B1A" w:rsidRPr="00D64E57">
        <w:rPr>
          <w:rFonts w:ascii="Arial" w:hAnsi="Arial" w:cs="Arial"/>
          <w:sz w:val="18"/>
          <w:szCs w:val="18"/>
          <w:lang w:val="de-DE" w:eastAsia="ja-JP"/>
        </w:rPr>
        <w:t>欠陥のない製品</w:t>
      </w:r>
      <w:r w:rsidR="00A85A56" w:rsidRPr="00D64E57">
        <w:rPr>
          <w:rFonts w:ascii="Arial" w:hAnsi="Arial" w:cs="Arial"/>
          <w:sz w:val="18"/>
          <w:szCs w:val="18"/>
          <w:lang w:val="de-DE" w:eastAsia="ja-JP"/>
        </w:rPr>
        <w:t>と</w:t>
      </w:r>
      <w:r w:rsidR="00AE1AF8" w:rsidRPr="00D64E57">
        <w:rPr>
          <w:rFonts w:ascii="Arial" w:hAnsi="Arial" w:cs="Arial"/>
          <w:sz w:val="18"/>
          <w:szCs w:val="18"/>
          <w:lang w:val="de-DE" w:eastAsia="ja-JP"/>
        </w:rPr>
        <w:t>交換する</w:t>
      </w:r>
      <w:r w:rsidR="00D72B1A" w:rsidRPr="00D64E57">
        <w:rPr>
          <w:rFonts w:ascii="Arial" w:hAnsi="Arial" w:cs="Arial"/>
          <w:sz w:val="18"/>
          <w:szCs w:val="18"/>
          <w:lang w:val="de-DE" w:eastAsia="ja-JP"/>
        </w:rPr>
        <w:t>ものとする</w:t>
      </w:r>
      <w:r w:rsidR="00AE1AF8" w:rsidRPr="00D64E57">
        <w:rPr>
          <w:rFonts w:ascii="Arial" w:hAnsi="Arial" w:cs="Arial"/>
          <w:sz w:val="18"/>
          <w:szCs w:val="18"/>
          <w:lang w:val="de-DE" w:eastAsia="ja-JP"/>
        </w:rPr>
        <w:t>。</w:t>
      </w:r>
      <w:r w:rsidR="00AE1AF8" w:rsidRPr="00D64E57">
        <w:rPr>
          <w:rFonts w:ascii="Arial" w:hAnsi="Arial" w:cs="Arial"/>
          <w:sz w:val="18"/>
          <w:szCs w:val="18"/>
          <w:lang w:val="de-DE" w:eastAsia="ja-JP"/>
        </w:rPr>
        <w:t xml:space="preserve"> </w:t>
      </w:r>
    </w:p>
    <w:p w14:paraId="2262837C" w14:textId="77777777" w:rsidR="001C0669" w:rsidRPr="00D64E57" w:rsidRDefault="001C0669">
      <w:pPr>
        <w:spacing w:after="0" w:line="240" w:lineRule="auto"/>
        <w:ind w:left="1134" w:hanging="567"/>
        <w:jc w:val="both"/>
        <w:rPr>
          <w:rFonts w:ascii="Arial" w:hAnsi="Arial" w:cs="Arial"/>
          <w:sz w:val="18"/>
          <w:szCs w:val="18"/>
          <w:lang w:val="de-DE" w:eastAsia="ja-JP"/>
        </w:rPr>
      </w:pPr>
    </w:p>
    <w:p w14:paraId="2262837D" w14:textId="063204E5" w:rsidR="0068163D" w:rsidRPr="00D64E57" w:rsidRDefault="00E72685" w:rsidP="005E1220">
      <w:pPr>
        <w:pStyle w:val="Listenabsatz"/>
        <w:numPr>
          <w:ilvl w:val="0"/>
          <w:numId w:val="5"/>
        </w:numPr>
        <w:spacing w:after="0" w:line="240" w:lineRule="auto"/>
        <w:ind w:left="426" w:right="-1" w:hanging="426"/>
        <w:jc w:val="both"/>
        <w:rPr>
          <w:rFonts w:ascii="Arial" w:hAnsi="Arial" w:cs="Arial"/>
          <w:b/>
          <w:color w:val="282828"/>
          <w:w w:val="101"/>
          <w:sz w:val="18"/>
          <w:szCs w:val="18"/>
          <w:lang w:val="de-DE" w:eastAsia="ja-JP"/>
        </w:rPr>
      </w:pPr>
      <w:r w:rsidRPr="00D64E57">
        <w:rPr>
          <w:rFonts w:ascii="Arial" w:hAnsi="Arial" w:cs="Arial"/>
          <w:b/>
          <w:color w:val="282828"/>
          <w:w w:val="101"/>
          <w:sz w:val="18"/>
          <w:szCs w:val="18"/>
          <w:lang w:val="de-DE" w:eastAsia="ja-JP"/>
        </w:rPr>
        <w:t>瑕疵の</w:t>
      </w:r>
      <w:r w:rsidR="002A53F0" w:rsidRPr="00D64E57">
        <w:rPr>
          <w:rFonts w:ascii="Arial" w:hAnsi="Arial" w:cs="Arial"/>
          <w:b/>
          <w:color w:val="282828"/>
          <w:w w:val="101"/>
          <w:sz w:val="18"/>
          <w:szCs w:val="18"/>
          <w:lang w:val="de-DE" w:eastAsia="ja-JP"/>
        </w:rPr>
        <w:t>認識</w:t>
      </w:r>
      <w:r w:rsidRPr="00D64E57">
        <w:rPr>
          <w:rFonts w:ascii="Arial" w:hAnsi="Arial" w:cs="Arial"/>
          <w:b/>
          <w:color w:val="282828"/>
          <w:w w:val="101"/>
          <w:sz w:val="18"/>
          <w:szCs w:val="18"/>
          <w:lang w:val="de-DE" w:eastAsia="ja-JP"/>
        </w:rPr>
        <w:t>率の分析および</w:t>
      </w:r>
      <w:r w:rsidR="008E508F" w:rsidRPr="00D64E57">
        <w:rPr>
          <w:rFonts w:ascii="Arial" w:hAnsi="Arial" w:cs="Arial"/>
          <w:b/>
          <w:color w:val="282828"/>
          <w:w w:val="101"/>
          <w:sz w:val="18"/>
          <w:szCs w:val="18"/>
          <w:lang w:val="de-DE" w:eastAsia="ja-JP"/>
        </w:rPr>
        <w:t>計算</w:t>
      </w:r>
    </w:p>
    <w:p w14:paraId="2262837E" w14:textId="77777777" w:rsidR="004D00F5" w:rsidRPr="00D64E57" w:rsidRDefault="004D00F5" w:rsidP="005E1220">
      <w:pPr>
        <w:pStyle w:val="Listenabsatz"/>
        <w:spacing w:after="0" w:line="240" w:lineRule="auto"/>
        <w:ind w:left="426" w:right="5416" w:hanging="426"/>
        <w:jc w:val="both"/>
        <w:rPr>
          <w:rFonts w:ascii="Arial" w:hAnsi="Arial" w:cs="Arial"/>
          <w:b/>
          <w:color w:val="282828"/>
          <w:w w:val="101"/>
          <w:sz w:val="18"/>
          <w:szCs w:val="18"/>
          <w:lang w:val="de-DE" w:eastAsia="ja-JP"/>
        </w:rPr>
      </w:pPr>
    </w:p>
    <w:p w14:paraId="2262837F" w14:textId="38050172" w:rsidR="004D00F5" w:rsidRPr="00D64E57" w:rsidRDefault="001167D9" w:rsidP="005E1220">
      <w:pPr>
        <w:pStyle w:val="Listenabsatz"/>
        <w:numPr>
          <w:ilvl w:val="1"/>
          <w:numId w:val="5"/>
        </w:numPr>
        <w:spacing w:after="0" w:line="240" w:lineRule="auto"/>
        <w:ind w:left="426" w:right="88" w:hanging="426"/>
        <w:jc w:val="both"/>
        <w:rPr>
          <w:rFonts w:ascii="Arial" w:hAnsi="Arial" w:cs="Arial"/>
          <w:color w:val="2A2A2A"/>
          <w:spacing w:val="-3"/>
          <w:sz w:val="18"/>
          <w:szCs w:val="18"/>
          <w:lang w:val="de-DE" w:eastAsia="ja-JP"/>
        </w:rPr>
      </w:pPr>
      <w:r w:rsidRPr="00D64E57">
        <w:rPr>
          <w:rFonts w:ascii="Arial" w:hAnsi="Arial" w:cs="Arial"/>
          <w:color w:val="2A2A2A"/>
          <w:spacing w:val="-3"/>
          <w:sz w:val="18"/>
          <w:szCs w:val="18"/>
          <w:lang w:val="de-DE" w:eastAsia="ja-JP"/>
        </w:rPr>
        <w:t>乙は瑕疵ある製品を、下記の規定および</w:t>
      </w:r>
      <w:r w:rsidRPr="00D64E57">
        <w:rPr>
          <w:rFonts w:ascii="Arial" w:hAnsi="Arial" w:cs="Arial"/>
          <w:color w:val="2A2A2A"/>
          <w:spacing w:val="-3"/>
          <w:sz w:val="18"/>
          <w:szCs w:val="18"/>
          <w:lang w:val="de-DE" w:eastAsia="ja-JP"/>
        </w:rPr>
        <w:t>QW1</w:t>
      </w:r>
      <w:r w:rsidRPr="00D64E57">
        <w:rPr>
          <w:rFonts w:ascii="Arial" w:hAnsi="Arial" w:cs="Arial"/>
          <w:color w:val="2A2A2A"/>
          <w:spacing w:val="-3"/>
          <w:sz w:val="18"/>
          <w:szCs w:val="18"/>
          <w:lang w:val="de-DE" w:eastAsia="ja-JP"/>
        </w:rPr>
        <w:t>の規定</w:t>
      </w:r>
      <w:r w:rsidR="00D72B1A" w:rsidRPr="00D64E57">
        <w:rPr>
          <w:rFonts w:ascii="Arial" w:hAnsi="Arial" w:cs="Arial"/>
          <w:color w:val="2A2A2A"/>
          <w:spacing w:val="-3"/>
          <w:sz w:val="18"/>
          <w:szCs w:val="18"/>
          <w:lang w:val="de-DE" w:eastAsia="ja-JP"/>
        </w:rPr>
        <w:t>(htt://lieferanten.webasto.de</w:t>
      </w:r>
      <w:r w:rsidR="0049666E" w:rsidRPr="00D64E57">
        <w:rPr>
          <w:rFonts w:ascii="Arial" w:hAnsi="Arial" w:cs="Arial"/>
          <w:color w:val="2A2A2A"/>
          <w:spacing w:val="-3"/>
          <w:sz w:val="18"/>
          <w:szCs w:val="18"/>
          <w:lang w:val="de-DE" w:eastAsia="ja-JP"/>
        </w:rPr>
        <w:t>参照</w:t>
      </w:r>
      <w:r w:rsidR="00D72B1A" w:rsidRPr="00D64E57">
        <w:rPr>
          <w:rFonts w:ascii="Arial" w:hAnsi="Arial" w:cs="Arial"/>
          <w:color w:val="2A2A2A"/>
          <w:spacing w:val="-3"/>
          <w:sz w:val="18"/>
          <w:szCs w:val="18"/>
          <w:lang w:val="de-DE" w:eastAsia="ja-JP"/>
        </w:rPr>
        <w:t>)</w:t>
      </w:r>
      <w:r w:rsidRPr="00D64E57">
        <w:rPr>
          <w:rFonts w:ascii="Arial" w:hAnsi="Arial" w:cs="Arial"/>
          <w:color w:val="2A2A2A"/>
          <w:spacing w:val="-3"/>
          <w:sz w:val="18"/>
          <w:szCs w:val="18"/>
          <w:lang w:val="de-DE" w:eastAsia="ja-JP"/>
        </w:rPr>
        <w:t>に基づき分析</w:t>
      </w:r>
      <w:r w:rsidR="00D72B1A" w:rsidRPr="00D64E57">
        <w:rPr>
          <w:rFonts w:ascii="Arial" w:hAnsi="Arial" w:cs="Arial"/>
          <w:color w:val="2A2A2A"/>
          <w:spacing w:val="-3"/>
          <w:sz w:val="18"/>
          <w:szCs w:val="18"/>
          <w:lang w:val="de-DE" w:eastAsia="ja-JP"/>
        </w:rPr>
        <w:t>および</w:t>
      </w:r>
      <w:r w:rsidRPr="00D64E57">
        <w:rPr>
          <w:rFonts w:ascii="Arial" w:hAnsi="Arial" w:cs="Arial"/>
          <w:color w:val="2A2A2A"/>
          <w:spacing w:val="-3"/>
          <w:sz w:val="18"/>
          <w:szCs w:val="18"/>
          <w:lang w:val="de-DE" w:eastAsia="ja-JP"/>
        </w:rPr>
        <w:t>認識</w:t>
      </w:r>
      <w:r w:rsidR="002A53F0" w:rsidRPr="00D64E57">
        <w:rPr>
          <w:rFonts w:ascii="Arial" w:hAnsi="Arial" w:cs="Arial"/>
          <w:color w:val="2A2A2A"/>
          <w:spacing w:val="-3"/>
          <w:sz w:val="18"/>
          <w:szCs w:val="18"/>
          <w:lang w:val="de-DE" w:eastAsia="ja-JP"/>
        </w:rPr>
        <w:t>（認識率）</w:t>
      </w:r>
      <w:r w:rsidRPr="00D64E57">
        <w:rPr>
          <w:rFonts w:ascii="Arial" w:hAnsi="Arial" w:cs="Arial"/>
          <w:color w:val="2A2A2A"/>
          <w:spacing w:val="-3"/>
          <w:sz w:val="18"/>
          <w:szCs w:val="18"/>
          <w:lang w:val="de-DE" w:eastAsia="ja-JP"/>
        </w:rPr>
        <w:t>し、瑕疵ある製品</w:t>
      </w:r>
      <w:r w:rsidR="00D72B1A" w:rsidRPr="00D64E57">
        <w:rPr>
          <w:rFonts w:ascii="Arial" w:hAnsi="Arial" w:cs="Arial"/>
          <w:color w:val="2A2A2A"/>
          <w:spacing w:val="-3"/>
          <w:sz w:val="18"/>
          <w:szCs w:val="18"/>
          <w:lang w:val="de-DE" w:eastAsia="ja-JP"/>
        </w:rPr>
        <w:t>の</w:t>
      </w:r>
      <w:r w:rsidRPr="00D64E57">
        <w:rPr>
          <w:rFonts w:ascii="Arial" w:hAnsi="Arial" w:cs="Arial"/>
          <w:color w:val="2A2A2A"/>
          <w:spacing w:val="-3"/>
          <w:sz w:val="18"/>
          <w:szCs w:val="18"/>
          <w:lang w:val="de-DE" w:eastAsia="ja-JP"/>
        </w:rPr>
        <w:t>受領後</w:t>
      </w:r>
      <w:r w:rsidRPr="00D64E57">
        <w:rPr>
          <w:rFonts w:ascii="Arial" w:hAnsi="Arial" w:cs="Arial"/>
          <w:color w:val="2A2A2A"/>
          <w:spacing w:val="-3"/>
          <w:sz w:val="18"/>
          <w:szCs w:val="18"/>
          <w:lang w:val="de-DE" w:eastAsia="ja-JP"/>
        </w:rPr>
        <w:t>10</w:t>
      </w:r>
      <w:r w:rsidRPr="00D64E57">
        <w:rPr>
          <w:rFonts w:ascii="Arial" w:hAnsi="Arial" w:cs="Arial"/>
          <w:color w:val="2A2A2A"/>
          <w:spacing w:val="-3"/>
          <w:sz w:val="18"/>
          <w:szCs w:val="18"/>
          <w:lang w:val="de-DE" w:eastAsia="ja-JP"/>
        </w:rPr>
        <w:t>営業日以内に</w:t>
      </w:r>
      <w:r w:rsidR="0049666E" w:rsidRPr="00D64E57">
        <w:rPr>
          <w:rFonts w:ascii="Arial" w:hAnsi="Arial" w:cs="Arial"/>
          <w:color w:val="2A2A2A"/>
          <w:spacing w:val="-3"/>
          <w:sz w:val="18"/>
          <w:szCs w:val="18"/>
          <w:lang w:val="de-DE" w:eastAsia="ja-JP"/>
        </w:rPr>
        <w:t>甲に、</w:t>
      </w:r>
      <w:r w:rsidRPr="00D64E57">
        <w:rPr>
          <w:rFonts w:ascii="Arial" w:hAnsi="Arial" w:cs="Arial"/>
          <w:color w:val="2A2A2A"/>
          <w:spacing w:val="-3"/>
          <w:sz w:val="18"/>
          <w:szCs w:val="18"/>
          <w:lang w:val="de-DE" w:eastAsia="ja-JP"/>
        </w:rPr>
        <w:t>瑕疵の分析に関する報告書を提出するものとする。乙が前述の期日を遵守できない場合、乙は当該瑕疵を認めたとみなす。</w:t>
      </w:r>
    </w:p>
    <w:p w14:paraId="22628380" w14:textId="77777777" w:rsidR="004D00F5" w:rsidRPr="00D64E57" w:rsidRDefault="004D00F5" w:rsidP="005E1220">
      <w:pPr>
        <w:pStyle w:val="Listenabsatz"/>
        <w:spacing w:after="0" w:line="240" w:lineRule="auto"/>
        <w:ind w:left="426" w:right="88" w:hanging="426"/>
        <w:jc w:val="both"/>
        <w:rPr>
          <w:rFonts w:ascii="Arial" w:hAnsi="Arial" w:cs="Arial"/>
          <w:color w:val="2A2A2A"/>
          <w:spacing w:val="-3"/>
          <w:sz w:val="18"/>
          <w:szCs w:val="18"/>
          <w:lang w:val="de-DE" w:eastAsia="ja-JP"/>
        </w:rPr>
      </w:pPr>
    </w:p>
    <w:p w14:paraId="22628381" w14:textId="27D73201" w:rsidR="004D00F5" w:rsidRPr="00D64E57" w:rsidRDefault="001167D9" w:rsidP="005E1220">
      <w:pPr>
        <w:pStyle w:val="Listenabsatz"/>
        <w:numPr>
          <w:ilvl w:val="1"/>
          <w:numId w:val="5"/>
        </w:numPr>
        <w:spacing w:after="0" w:line="240" w:lineRule="auto"/>
        <w:ind w:left="426" w:right="88" w:hanging="426"/>
        <w:jc w:val="both"/>
        <w:rPr>
          <w:rFonts w:ascii="Arial" w:hAnsi="Arial" w:cs="Arial"/>
          <w:color w:val="2A2A2A"/>
          <w:spacing w:val="-3"/>
          <w:sz w:val="18"/>
          <w:szCs w:val="18"/>
          <w:lang w:val="de-DE" w:eastAsia="ja-JP"/>
        </w:rPr>
      </w:pPr>
      <w:r w:rsidRPr="00D64E57">
        <w:rPr>
          <w:rFonts w:ascii="Arial" w:hAnsi="Arial" w:cs="Arial"/>
          <w:color w:val="2A2A2A"/>
          <w:spacing w:val="-3"/>
          <w:sz w:val="18"/>
          <w:szCs w:val="18"/>
          <w:lang w:val="de-DE" w:eastAsia="ja-JP"/>
        </w:rPr>
        <w:t>本契約および</w:t>
      </w:r>
      <w:r w:rsidRPr="00D64E57">
        <w:rPr>
          <w:rFonts w:ascii="Arial" w:hAnsi="Arial" w:cs="Arial"/>
          <w:color w:val="2A2A2A"/>
          <w:spacing w:val="-3"/>
          <w:sz w:val="18"/>
          <w:szCs w:val="18"/>
          <w:lang w:val="de-DE" w:eastAsia="ja-JP"/>
        </w:rPr>
        <w:t>QW1</w:t>
      </w:r>
      <w:r w:rsidR="00A53A14" w:rsidRPr="00D64E57">
        <w:rPr>
          <w:rFonts w:ascii="Arial" w:hAnsi="Arial" w:cs="Arial"/>
          <w:color w:val="2A2A2A"/>
          <w:spacing w:val="-3"/>
          <w:sz w:val="18"/>
          <w:szCs w:val="18"/>
          <w:lang w:val="de-DE" w:eastAsia="ja-JP"/>
        </w:rPr>
        <w:t>に基づきなんら</w:t>
      </w:r>
      <w:r w:rsidR="005E0EE7" w:rsidRPr="00D64E57">
        <w:rPr>
          <w:rFonts w:ascii="Arial" w:hAnsi="Arial" w:cs="Arial"/>
          <w:spacing w:val="-3"/>
          <w:sz w:val="18"/>
          <w:szCs w:val="18"/>
          <w:lang w:val="de-DE" w:eastAsia="ja-JP"/>
        </w:rPr>
        <w:t>かの</w:t>
      </w:r>
      <w:r w:rsidR="00BE34BA" w:rsidRPr="00D64E57">
        <w:rPr>
          <w:rFonts w:ascii="Arial" w:hAnsi="Arial" w:cs="Arial"/>
          <w:color w:val="2A2A2A"/>
          <w:spacing w:val="-3"/>
          <w:sz w:val="18"/>
          <w:szCs w:val="18"/>
          <w:lang w:val="de-DE" w:eastAsia="ja-JP"/>
        </w:rPr>
        <w:t>瑕疵が発見されなかった場合、甲および乙</w:t>
      </w:r>
      <w:r w:rsidR="00A53A14" w:rsidRPr="00D64E57">
        <w:rPr>
          <w:rFonts w:ascii="Arial" w:hAnsi="Arial" w:cs="Arial"/>
          <w:color w:val="2A2A2A"/>
          <w:spacing w:val="-3"/>
          <w:sz w:val="18"/>
          <w:szCs w:val="18"/>
          <w:lang w:val="de-DE" w:eastAsia="ja-JP"/>
        </w:rPr>
        <w:t>は</w:t>
      </w:r>
      <w:r w:rsidR="00BE34BA" w:rsidRPr="00D64E57">
        <w:rPr>
          <w:rFonts w:ascii="Arial" w:hAnsi="Arial" w:cs="Arial"/>
          <w:color w:val="2A2A2A"/>
          <w:spacing w:val="-3"/>
          <w:sz w:val="18"/>
          <w:szCs w:val="18"/>
          <w:lang w:val="de-DE" w:eastAsia="ja-JP"/>
        </w:rPr>
        <w:t>協力し更なる分析を行なう。これには例えば、その他の分析方法、追加での定期的な話し合い、開発中の特別措置、問題発生時における甲による現場サポート等が含まれる。</w:t>
      </w:r>
      <w:r w:rsidR="00F87272">
        <w:rPr>
          <w:rFonts w:ascii="Arial" w:hAnsi="Arial" w:cs="Arial" w:hint="eastAsia"/>
          <w:color w:val="2A2A2A"/>
          <w:spacing w:val="-3"/>
          <w:sz w:val="18"/>
          <w:szCs w:val="18"/>
          <w:lang w:val="de-DE" w:eastAsia="ja-JP"/>
        </w:rPr>
        <w:t>良品返品</w:t>
      </w:r>
      <w:r w:rsidR="002A53F0" w:rsidRPr="00D64E57">
        <w:rPr>
          <w:rFonts w:ascii="Arial" w:hAnsi="Arial" w:cs="Arial"/>
          <w:color w:val="2A2A2A"/>
          <w:spacing w:val="-3"/>
          <w:sz w:val="18"/>
          <w:szCs w:val="18"/>
          <w:lang w:val="de-DE" w:eastAsia="ja-JP"/>
        </w:rPr>
        <w:t>(</w:t>
      </w:r>
      <w:r w:rsidR="002A53F0" w:rsidRPr="00D64E57">
        <w:rPr>
          <w:rFonts w:ascii="Arial" w:hAnsi="Arial" w:cs="Arial"/>
          <w:color w:val="2A2A2A"/>
          <w:spacing w:val="-3"/>
          <w:sz w:val="18"/>
          <w:szCs w:val="18"/>
          <w:lang w:val="de-DE" w:eastAsia="ja-JP"/>
        </w:rPr>
        <w:t>「</w:t>
      </w:r>
      <w:r w:rsidR="002A53F0" w:rsidRPr="00D64E57">
        <w:rPr>
          <w:rFonts w:ascii="Arial" w:hAnsi="Arial" w:cs="Arial"/>
          <w:b/>
          <w:color w:val="2A2A2A"/>
          <w:spacing w:val="-3"/>
          <w:sz w:val="18"/>
          <w:szCs w:val="18"/>
          <w:lang w:val="de-DE" w:eastAsia="ja-JP"/>
        </w:rPr>
        <w:t>NTF</w:t>
      </w:r>
      <w:r w:rsidR="002A53F0" w:rsidRPr="00D64E57">
        <w:rPr>
          <w:rFonts w:ascii="Arial" w:hAnsi="Arial" w:cs="Arial"/>
          <w:b/>
          <w:color w:val="2A2A2A"/>
          <w:spacing w:val="-3"/>
          <w:sz w:val="18"/>
          <w:szCs w:val="18"/>
          <w:lang w:val="de-DE" w:eastAsia="ja-JP"/>
        </w:rPr>
        <w:t>部品：</w:t>
      </w:r>
      <w:proofErr w:type="spellStart"/>
      <w:r w:rsidR="002A53F0" w:rsidRPr="00D64E57">
        <w:rPr>
          <w:rFonts w:ascii="Arial" w:hAnsi="Arial" w:cs="Arial"/>
          <w:color w:val="2A2A2A"/>
          <w:spacing w:val="-3"/>
          <w:sz w:val="18"/>
          <w:szCs w:val="18"/>
          <w:lang w:val="de-DE" w:eastAsia="ja-JP"/>
        </w:rPr>
        <w:t>No</w:t>
      </w:r>
      <w:proofErr w:type="spellEnd"/>
      <w:r w:rsidR="002A53F0" w:rsidRPr="00D64E57">
        <w:rPr>
          <w:rFonts w:ascii="Arial" w:hAnsi="Arial" w:cs="Arial"/>
          <w:color w:val="2A2A2A"/>
          <w:spacing w:val="-3"/>
          <w:sz w:val="18"/>
          <w:szCs w:val="18"/>
          <w:lang w:val="de-DE" w:eastAsia="ja-JP"/>
        </w:rPr>
        <w:t>-Trouble-</w:t>
      </w:r>
      <w:proofErr w:type="spellStart"/>
      <w:r w:rsidR="002A53F0" w:rsidRPr="00D64E57">
        <w:rPr>
          <w:rFonts w:ascii="Arial" w:hAnsi="Arial" w:cs="Arial"/>
          <w:color w:val="2A2A2A"/>
          <w:spacing w:val="-3"/>
          <w:sz w:val="18"/>
          <w:szCs w:val="18"/>
          <w:lang w:val="de-DE" w:eastAsia="ja-JP"/>
        </w:rPr>
        <w:t>Found</w:t>
      </w:r>
      <w:proofErr w:type="spellEnd"/>
      <w:r w:rsidR="002A53F0" w:rsidRPr="00D64E57">
        <w:rPr>
          <w:rFonts w:ascii="Arial" w:hAnsi="Arial" w:cs="Arial"/>
          <w:color w:val="2A2A2A"/>
          <w:spacing w:val="-3"/>
          <w:sz w:val="18"/>
          <w:szCs w:val="18"/>
          <w:lang w:val="de-DE" w:eastAsia="ja-JP"/>
        </w:rPr>
        <w:t>)</w:t>
      </w:r>
      <w:r w:rsidR="00A53A14" w:rsidRPr="00D64E57">
        <w:rPr>
          <w:rFonts w:ascii="Arial" w:hAnsi="Arial" w:cs="Arial"/>
          <w:color w:val="2A2A2A"/>
          <w:spacing w:val="-3"/>
          <w:sz w:val="18"/>
          <w:szCs w:val="18"/>
          <w:lang w:val="de-DE" w:eastAsia="ja-JP"/>
        </w:rPr>
        <w:t>に関しては、</w:t>
      </w:r>
      <w:r w:rsidR="002A53F0" w:rsidRPr="00D64E57">
        <w:rPr>
          <w:rFonts w:ascii="Arial" w:hAnsi="Arial" w:cs="Arial"/>
          <w:color w:val="2A2A2A"/>
          <w:spacing w:val="-3"/>
          <w:sz w:val="18"/>
          <w:szCs w:val="18"/>
          <w:lang w:val="de-DE" w:eastAsia="ja-JP"/>
        </w:rPr>
        <w:t>甲または甲に委託された第三者が行なう</w:t>
      </w:r>
      <w:r w:rsidR="0049666E" w:rsidRPr="00D64E57">
        <w:rPr>
          <w:rFonts w:ascii="Arial" w:hAnsi="Arial" w:cs="Arial"/>
          <w:color w:val="2A2A2A"/>
          <w:spacing w:val="-3"/>
          <w:sz w:val="18"/>
          <w:szCs w:val="18"/>
          <w:lang w:val="de-DE" w:eastAsia="ja-JP"/>
        </w:rPr>
        <w:t>ものとする。検査結果に相違が生じた場合、乙は、</w:t>
      </w:r>
      <w:r w:rsidR="002A53F0" w:rsidRPr="00D64E57">
        <w:rPr>
          <w:rFonts w:ascii="Arial" w:hAnsi="Arial" w:cs="Arial"/>
          <w:color w:val="2A2A2A"/>
          <w:spacing w:val="-3"/>
          <w:sz w:val="18"/>
          <w:szCs w:val="18"/>
          <w:lang w:val="de-DE" w:eastAsia="ja-JP"/>
        </w:rPr>
        <w:t>検査費用を負担し、その試験結果を受け入れ</w:t>
      </w:r>
      <w:r w:rsidR="0049666E" w:rsidRPr="00D64E57">
        <w:rPr>
          <w:rFonts w:ascii="Arial" w:hAnsi="Arial" w:cs="Arial"/>
          <w:color w:val="2A2A2A"/>
          <w:spacing w:val="-3"/>
          <w:sz w:val="18"/>
          <w:szCs w:val="18"/>
          <w:lang w:val="de-DE" w:eastAsia="ja-JP"/>
        </w:rPr>
        <w:t>るものとする</w:t>
      </w:r>
      <w:r w:rsidR="002A53F0" w:rsidRPr="00D64E57">
        <w:rPr>
          <w:rFonts w:ascii="Arial" w:hAnsi="Arial" w:cs="Arial"/>
          <w:color w:val="2A2A2A"/>
          <w:spacing w:val="-3"/>
          <w:sz w:val="18"/>
          <w:szCs w:val="18"/>
          <w:lang w:val="de-DE" w:eastAsia="ja-JP"/>
        </w:rPr>
        <w:t>。</w:t>
      </w:r>
    </w:p>
    <w:p w14:paraId="22628382" w14:textId="77777777" w:rsidR="008F00CD" w:rsidRPr="00D64E57" w:rsidRDefault="008F00CD" w:rsidP="005E1220">
      <w:pPr>
        <w:spacing w:after="0" w:line="240" w:lineRule="auto"/>
        <w:ind w:left="426" w:right="88" w:hanging="426"/>
        <w:jc w:val="both"/>
        <w:rPr>
          <w:rFonts w:ascii="Arial" w:hAnsi="Arial" w:cs="Arial"/>
          <w:sz w:val="18"/>
          <w:szCs w:val="18"/>
          <w:lang w:val="de-DE" w:eastAsia="ja-JP"/>
        </w:rPr>
      </w:pPr>
    </w:p>
    <w:p w14:paraId="22628383" w14:textId="258DD468" w:rsidR="005A7E5E" w:rsidRPr="00D64E57" w:rsidRDefault="002A53F0" w:rsidP="005E1220">
      <w:pPr>
        <w:pStyle w:val="Listenabsatz"/>
        <w:numPr>
          <w:ilvl w:val="1"/>
          <w:numId w:val="5"/>
        </w:numPr>
        <w:spacing w:after="0" w:line="240" w:lineRule="auto"/>
        <w:ind w:left="426" w:right="88" w:hanging="426"/>
        <w:jc w:val="both"/>
        <w:rPr>
          <w:rFonts w:ascii="Arial" w:hAnsi="Arial" w:cs="Arial"/>
          <w:color w:val="2A2A2A"/>
          <w:spacing w:val="-3"/>
          <w:sz w:val="18"/>
          <w:szCs w:val="18"/>
          <w:lang w:val="de-DE" w:eastAsia="ja-JP"/>
        </w:rPr>
      </w:pPr>
      <w:r w:rsidRPr="00D64E57">
        <w:rPr>
          <w:rFonts w:ascii="Arial" w:hAnsi="Arial" w:cs="Arial"/>
          <w:color w:val="2A2A2A"/>
          <w:spacing w:val="-3"/>
          <w:sz w:val="18"/>
          <w:szCs w:val="18"/>
          <w:lang w:val="de-DE" w:eastAsia="ja-JP"/>
        </w:rPr>
        <w:t>甲および乙は、瑕疵ある製品のサンプルを用いて、</w:t>
      </w:r>
      <w:r w:rsidR="00A53A14" w:rsidRPr="00D64E57">
        <w:rPr>
          <w:rFonts w:ascii="Arial" w:hAnsi="Arial" w:cs="Arial"/>
          <w:color w:val="2A2A2A"/>
          <w:spacing w:val="-3"/>
          <w:sz w:val="18"/>
          <w:szCs w:val="18"/>
          <w:lang w:val="de-DE" w:eastAsia="ja-JP"/>
        </w:rPr>
        <w:t>認識率を</w:t>
      </w:r>
      <w:r w:rsidRPr="00D64E57">
        <w:rPr>
          <w:rFonts w:ascii="Arial" w:hAnsi="Arial" w:cs="Arial"/>
          <w:color w:val="2A2A2A"/>
          <w:spacing w:val="-3"/>
          <w:sz w:val="18"/>
          <w:szCs w:val="18"/>
          <w:lang w:val="de-DE" w:eastAsia="ja-JP"/>
        </w:rPr>
        <w:t>次の計算式に従って計算することに同意する。</w:t>
      </w:r>
    </w:p>
    <w:p w14:paraId="22628384" w14:textId="77777777" w:rsidR="00DB61C2" w:rsidRPr="00D64E57" w:rsidRDefault="00DB61C2">
      <w:pPr>
        <w:pStyle w:val="Listenabsatz"/>
        <w:spacing w:after="0" w:line="240" w:lineRule="auto"/>
        <w:ind w:left="567" w:right="88"/>
        <w:jc w:val="center"/>
        <w:rPr>
          <w:rFonts w:ascii="Arial" w:hAnsi="Arial" w:cs="Arial"/>
          <w:i/>
          <w:color w:val="2A2A2A"/>
          <w:spacing w:val="-3"/>
          <w:sz w:val="18"/>
          <w:szCs w:val="18"/>
          <w:lang w:val="de-DE" w:eastAsia="ja-JP"/>
        </w:rPr>
      </w:pPr>
    </w:p>
    <w:p w14:paraId="22628385" w14:textId="07F6827C" w:rsidR="005A7E5E" w:rsidRPr="00D64E57" w:rsidRDefault="002A53F0" w:rsidP="005E1220">
      <w:pPr>
        <w:pStyle w:val="Listenabsatz"/>
        <w:spacing w:after="0" w:line="240" w:lineRule="auto"/>
        <w:ind w:left="567" w:right="88" w:hanging="141"/>
        <w:jc w:val="center"/>
        <w:rPr>
          <w:rFonts w:ascii="Arial" w:hAnsi="Arial" w:cs="Arial"/>
          <w:i/>
          <w:color w:val="2A2A2A"/>
          <w:spacing w:val="-3"/>
          <w:sz w:val="18"/>
          <w:szCs w:val="18"/>
          <w:lang w:val="de-DE" w:eastAsia="ja-JP"/>
        </w:rPr>
      </w:pPr>
      <w:r w:rsidRPr="00D64E57">
        <w:rPr>
          <w:rFonts w:ascii="Arial" w:hAnsi="Arial" w:cs="Arial"/>
          <w:i/>
          <w:color w:val="2A2A2A"/>
          <w:spacing w:val="-3"/>
          <w:sz w:val="18"/>
          <w:szCs w:val="18"/>
          <w:lang w:val="de-DE" w:eastAsia="ja-JP"/>
        </w:rPr>
        <w:t>認識率</w:t>
      </w:r>
      <w:r w:rsidR="005A7E5E" w:rsidRPr="00D64E57">
        <w:rPr>
          <w:rFonts w:ascii="Arial" w:hAnsi="Arial" w:cs="Arial"/>
          <w:i/>
          <w:color w:val="2A2A2A"/>
          <w:spacing w:val="-3"/>
          <w:sz w:val="18"/>
          <w:szCs w:val="18"/>
          <w:lang w:val="de-DE" w:eastAsia="ja-JP"/>
        </w:rPr>
        <w:t xml:space="preserve">= ∑ </w:t>
      </w:r>
      <w:r w:rsidR="00A6481F" w:rsidRPr="00D64E57">
        <w:rPr>
          <w:rFonts w:ascii="Arial" w:hAnsi="Arial" w:cs="Arial"/>
          <w:i/>
          <w:color w:val="2A2A2A"/>
          <w:spacing w:val="-3"/>
          <w:sz w:val="18"/>
          <w:szCs w:val="18"/>
          <w:u w:val="single"/>
          <w:lang w:val="de-DE" w:eastAsia="ja-JP"/>
        </w:rPr>
        <w:t>乙が認識した</w:t>
      </w:r>
      <w:r w:rsidRPr="00D64E57">
        <w:rPr>
          <w:rFonts w:ascii="Arial" w:hAnsi="Arial" w:cs="Arial"/>
          <w:i/>
          <w:color w:val="2A2A2A"/>
          <w:spacing w:val="-3"/>
          <w:sz w:val="18"/>
          <w:szCs w:val="18"/>
          <w:u w:val="single"/>
          <w:lang w:val="de-DE" w:eastAsia="ja-JP"/>
        </w:rPr>
        <w:t>瑕疵ある製品</w:t>
      </w:r>
    </w:p>
    <w:p w14:paraId="22628386" w14:textId="0487F1B5" w:rsidR="005A7E5E" w:rsidRPr="00D64E57" w:rsidRDefault="005A7E5E" w:rsidP="005E1220">
      <w:pPr>
        <w:pStyle w:val="Listenabsatz"/>
        <w:spacing w:after="0" w:line="240" w:lineRule="auto"/>
        <w:ind w:left="567" w:right="88" w:hanging="141"/>
        <w:jc w:val="center"/>
        <w:rPr>
          <w:rFonts w:ascii="Arial" w:hAnsi="Arial" w:cs="Arial"/>
          <w:color w:val="2A2A2A"/>
          <w:spacing w:val="-3"/>
          <w:sz w:val="18"/>
          <w:szCs w:val="18"/>
          <w:lang w:val="de-DE" w:eastAsia="ja-JP"/>
        </w:rPr>
      </w:pPr>
      <w:r w:rsidRPr="00D64E57">
        <w:rPr>
          <w:rFonts w:ascii="Arial" w:hAnsi="Arial" w:cs="Arial"/>
          <w:i/>
          <w:color w:val="2A2A2A"/>
          <w:spacing w:val="-3"/>
          <w:sz w:val="18"/>
          <w:szCs w:val="18"/>
          <w:lang w:val="de-DE" w:eastAsia="ja-JP"/>
        </w:rPr>
        <w:t xml:space="preserve">∑ </w:t>
      </w:r>
      <w:r w:rsidR="002A53F0" w:rsidRPr="00D64E57">
        <w:rPr>
          <w:rFonts w:ascii="Arial" w:hAnsi="Arial" w:cs="Arial"/>
          <w:i/>
          <w:color w:val="2A2A2A"/>
          <w:spacing w:val="-3"/>
          <w:sz w:val="18"/>
          <w:szCs w:val="18"/>
          <w:lang w:val="de-DE" w:eastAsia="ja-JP"/>
        </w:rPr>
        <w:t>分析された製品</w:t>
      </w:r>
    </w:p>
    <w:p w14:paraId="22628387" w14:textId="77777777" w:rsidR="005A7E5E" w:rsidRPr="00D64E57" w:rsidRDefault="005A7E5E">
      <w:pPr>
        <w:pStyle w:val="Listenabsatz"/>
        <w:tabs>
          <w:tab w:val="left" w:pos="567"/>
        </w:tabs>
        <w:spacing w:after="0" w:line="240" w:lineRule="auto"/>
        <w:ind w:left="567" w:right="88"/>
        <w:jc w:val="both"/>
        <w:rPr>
          <w:rFonts w:ascii="Arial" w:hAnsi="Arial" w:cs="Arial"/>
          <w:color w:val="2A2A2A"/>
          <w:spacing w:val="-3"/>
          <w:sz w:val="18"/>
          <w:szCs w:val="18"/>
          <w:lang w:val="de-DE" w:eastAsia="ja-JP"/>
        </w:rPr>
      </w:pPr>
    </w:p>
    <w:p w14:paraId="22628388" w14:textId="6B5E92D8" w:rsidR="005A7E5E" w:rsidRPr="00D64E57" w:rsidRDefault="00F87272" w:rsidP="005E1220">
      <w:pPr>
        <w:pStyle w:val="Listenabsatz"/>
        <w:spacing w:after="0" w:line="240" w:lineRule="auto"/>
        <w:ind w:left="426" w:right="88"/>
        <w:jc w:val="both"/>
        <w:rPr>
          <w:rFonts w:ascii="Arial" w:hAnsi="Arial" w:cs="Arial"/>
          <w:color w:val="2A2A2A"/>
          <w:spacing w:val="-3"/>
          <w:sz w:val="18"/>
          <w:szCs w:val="18"/>
          <w:lang w:val="de-DE" w:eastAsia="ja-JP"/>
        </w:rPr>
      </w:pPr>
      <w:r>
        <w:rPr>
          <w:rFonts w:ascii="Arial" w:hAnsi="Arial" w:cs="Arial"/>
          <w:color w:val="2A2A2A"/>
          <w:spacing w:val="-3"/>
          <w:sz w:val="18"/>
          <w:szCs w:val="18"/>
          <w:lang w:val="de-DE" w:eastAsia="ja-JP"/>
        </w:rPr>
        <w:t>当事者間で別段の合意がない場合、認識率は乙</w:t>
      </w:r>
      <w:r>
        <w:rPr>
          <w:rFonts w:ascii="Arial" w:hAnsi="Arial" w:cs="Arial" w:hint="eastAsia"/>
          <w:color w:val="2A2A2A"/>
          <w:spacing w:val="-3"/>
          <w:sz w:val="18"/>
          <w:szCs w:val="18"/>
          <w:lang w:val="de-DE" w:eastAsia="ja-JP"/>
        </w:rPr>
        <w:t>が</w:t>
      </w:r>
      <w:r w:rsidR="00A53A14" w:rsidRPr="00D64E57">
        <w:rPr>
          <w:rFonts w:ascii="Arial" w:hAnsi="Arial" w:cs="Arial"/>
          <w:color w:val="2A2A2A"/>
          <w:spacing w:val="-3"/>
          <w:sz w:val="18"/>
          <w:szCs w:val="18"/>
          <w:lang w:val="de-DE" w:eastAsia="ja-JP"/>
        </w:rPr>
        <w:t>当該瑕疵ある製品を最初に検査</w:t>
      </w:r>
      <w:r w:rsidR="002A53F0" w:rsidRPr="00D64E57">
        <w:rPr>
          <w:rFonts w:ascii="Arial" w:hAnsi="Arial" w:cs="Arial"/>
          <w:color w:val="2A2A2A"/>
          <w:spacing w:val="-3"/>
          <w:sz w:val="18"/>
          <w:szCs w:val="18"/>
          <w:lang w:val="de-DE" w:eastAsia="ja-JP"/>
        </w:rPr>
        <w:t>した日から、</w:t>
      </w:r>
      <w:r w:rsidR="002A53F0" w:rsidRPr="00D64E57">
        <w:rPr>
          <w:rFonts w:ascii="Arial" w:hAnsi="Arial" w:cs="Arial"/>
          <w:color w:val="2A2A2A"/>
          <w:spacing w:val="-3"/>
          <w:sz w:val="18"/>
          <w:szCs w:val="18"/>
          <w:lang w:val="de-DE" w:eastAsia="ja-JP"/>
        </w:rPr>
        <w:t>1</w:t>
      </w:r>
      <w:r w:rsidR="002A53F0" w:rsidRPr="00D64E57">
        <w:rPr>
          <w:rFonts w:ascii="Arial" w:hAnsi="Arial" w:cs="Arial"/>
          <w:color w:val="2A2A2A"/>
          <w:spacing w:val="-3"/>
          <w:sz w:val="18"/>
          <w:szCs w:val="18"/>
          <w:lang w:val="de-DE" w:eastAsia="ja-JP"/>
        </w:rPr>
        <w:t>年間有効とする。</w:t>
      </w:r>
    </w:p>
    <w:p w14:paraId="22628389" w14:textId="77777777" w:rsidR="004D00F5" w:rsidRPr="00D64E57" w:rsidRDefault="004D00F5" w:rsidP="005E1220">
      <w:pPr>
        <w:pStyle w:val="Listenabsatz"/>
        <w:spacing w:after="0" w:line="240" w:lineRule="auto"/>
        <w:ind w:left="567" w:right="88" w:hanging="567"/>
        <w:jc w:val="both"/>
        <w:rPr>
          <w:rFonts w:ascii="Arial" w:hAnsi="Arial" w:cs="Arial"/>
          <w:color w:val="2A2A2A"/>
          <w:spacing w:val="-3"/>
          <w:sz w:val="18"/>
          <w:szCs w:val="18"/>
          <w:lang w:val="de-DE" w:eastAsia="ja-JP"/>
        </w:rPr>
      </w:pPr>
    </w:p>
    <w:p w14:paraId="2262838A" w14:textId="44FF1851" w:rsidR="005A7E5E" w:rsidRPr="00D64E57" w:rsidRDefault="00485429" w:rsidP="005E1220">
      <w:pPr>
        <w:pStyle w:val="Listenabsatz"/>
        <w:numPr>
          <w:ilvl w:val="1"/>
          <w:numId w:val="5"/>
        </w:numPr>
        <w:spacing w:after="0" w:line="240" w:lineRule="auto"/>
        <w:ind w:left="426" w:right="88" w:hanging="426"/>
        <w:jc w:val="both"/>
        <w:rPr>
          <w:rFonts w:ascii="Arial" w:hAnsi="Arial" w:cs="Arial"/>
          <w:color w:val="2A2A2A"/>
          <w:spacing w:val="-3"/>
          <w:sz w:val="18"/>
          <w:szCs w:val="18"/>
          <w:lang w:val="de-DE" w:eastAsia="ja-JP"/>
        </w:rPr>
      </w:pPr>
      <w:r w:rsidRPr="00D64E57">
        <w:rPr>
          <w:rFonts w:ascii="Arial" w:hAnsi="Arial" w:cs="Arial"/>
          <w:color w:val="2A2A2A"/>
          <w:spacing w:val="-3"/>
          <w:sz w:val="18"/>
          <w:szCs w:val="18"/>
          <w:lang w:val="de-DE" w:eastAsia="ja-JP"/>
        </w:rPr>
        <w:t>甲に事前に通知することなく、また甲の承認を得ずに、乙による製品および／または製造工程の変更および／または他の製造施設への製造を</w:t>
      </w:r>
      <w:r w:rsidRPr="00D64E57">
        <w:rPr>
          <w:rFonts w:ascii="Arial" w:hAnsi="Arial" w:cs="Arial"/>
          <w:spacing w:val="-3"/>
          <w:sz w:val="18"/>
          <w:szCs w:val="18"/>
          <w:lang w:val="de-DE" w:eastAsia="ja-JP"/>
        </w:rPr>
        <w:t>移転した場合</w:t>
      </w:r>
      <w:r w:rsidRPr="00D64E57">
        <w:rPr>
          <w:rFonts w:ascii="Arial" w:hAnsi="Arial" w:cs="Arial"/>
          <w:color w:val="2A2A2A"/>
          <w:spacing w:val="-3"/>
          <w:sz w:val="18"/>
          <w:szCs w:val="18"/>
          <w:lang w:val="de-DE" w:eastAsia="ja-JP"/>
        </w:rPr>
        <w:t>、認識率は</w:t>
      </w:r>
      <w:r w:rsidRPr="00D64E57">
        <w:rPr>
          <w:rFonts w:ascii="Arial" w:hAnsi="Arial" w:cs="Arial"/>
          <w:color w:val="2A2A2A"/>
          <w:spacing w:val="-3"/>
          <w:sz w:val="18"/>
          <w:szCs w:val="18"/>
          <w:lang w:val="de-DE" w:eastAsia="ja-JP"/>
        </w:rPr>
        <w:t>100%</w:t>
      </w:r>
      <w:r w:rsidRPr="00D64E57">
        <w:rPr>
          <w:rFonts w:ascii="Arial" w:hAnsi="Arial" w:cs="Arial"/>
          <w:color w:val="2A2A2A"/>
          <w:spacing w:val="-3"/>
          <w:sz w:val="18"/>
          <w:szCs w:val="18"/>
          <w:lang w:val="de-DE" w:eastAsia="ja-JP"/>
        </w:rPr>
        <w:t>、つまり乙は瑕疵ある製品をすべて認める</w:t>
      </w:r>
      <w:r w:rsidR="001B4A67">
        <w:rPr>
          <w:rFonts w:ascii="Arial" w:hAnsi="Arial" w:cs="Arial" w:hint="eastAsia"/>
          <w:color w:val="2A2A2A"/>
          <w:spacing w:val="-3"/>
          <w:sz w:val="18"/>
          <w:szCs w:val="18"/>
          <w:lang w:val="de-DE" w:eastAsia="ja-JP"/>
        </w:rPr>
        <w:t>こと</w:t>
      </w:r>
      <w:r w:rsidR="0049666E" w:rsidRPr="00D64E57">
        <w:rPr>
          <w:rFonts w:ascii="Arial" w:hAnsi="Arial" w:cs="Arial"/>
          <w:color w:val="2A2A2A"/>
          <w:spacing w:val="-3"/>
          <w:sz w:val="18"/>
          <w:szCs w:val="18"/>
          <w:lang w:val="de-DE" w:eastAsia="ja-JP"/>
        </w:rPr>
        <w:t>とする</w:t>
      </w:r>
      <w:r w:rsidRPr="00D64E57">
        <w:rPr>
          <w:rFonts w:ascii="Arial" w:hAnsi="Arial" w:cs="Arial"/>
          <w:color w:val="2A2A2A"/>
          <w:spacing w:val="-3"/>
          <w:sz w:val="18"/>
          <w:szCs w:val="18"/>
          <w:lang w:val="de-DE" w:eastAsia="ja-JP"/>
        </w:rPr>
        <w:t>。複数の異なる製品または複数部品の納品により製品が組み立てられている場合、</w:t>
      </w:r>
      <w:r w:rsidR="008E37D3" w:rsidRPr="00D64E57">
        <w:rPr>
          <w:rFonts w:ascii="Arial" w:hAnsi="Arial" w:cs="Arial"/>
          <w:color w:val="2A2A2A"/>
          <w:spacing w:val="-3"/>
          <w:sz w:val="18"/>
          <w:szCs w:val="18"/>
          <w:lang w:val="de-DE" w:eastAsia="ja-JP"/>
        </w:rPr>
        <w:t xml:space="preserve">5.4 </w:t>
      </w:r>
      <w:r w:rsidR="008E37D3" w:rsidRPr="00D64E57">
        <w:rPr>
          <w:rFonts w:ascii="Arial" w:hAnsi="Arial" w:cs="Arial"/>
          <w:color w:val="2A2A2A"/>
          <w:spacing w:val="-3"/>
          <w:sz w:val="18"/>
          <w:szCs w:val="18"/>
          <w:lang w:val="de-DE" w:eastAsia="ja-JP"/>
        </w:rPr>
        <w:t>の</w:t>
      </w:r>
      <w:r w:rsidR="008E37D3" w:rsidRPr="00D64E57">
        <w:rPr>
          <w:rFonts w:ascii="Arial" w:hAnsi="Arial" w:cs="Arial"/>
          <w:color w:val="2A2A2A"/>
          <w:spacing w:val="-3"/>
          <w:sz w:val="18"/>
          <w:szCs w:val="18"/>
          <w:lang w:val="de-DE" w:eastAsia="ja-JP"/>
        </w:rPr>
        <w:t>1</w:t>
      </w:r>
      <w:r w:rsidR="00A53A14" w:rsidRPr="00D64E57">
        <w:rPr>
          <w:rFonts w:ascii="Arial" w:hAnsi="Arial" w:cs="Arial"/>
          <w:color w:val="2A2A2A"/>
          <w:spacing w:val="-3"/>
          <w:sz w:val="18"/>
          <w:szCs w:val="18"/>
          <w:lang w:val="de-DE" w:eastAsia="ja-JP"/>
        </w:rPr>
        <w:t>文は、乙が</w:t>
      </w:r>
      <w:r w:rsidR="008E37D3" w:rsidRPr="00D64E57">
        <w:rPr>
          <w:rFonts w:ascii="Arial" w:hAnsi="Arial" w:cs="Arial"/>
          <w:color w:val="2A2A2A"/>
          <w:spacing w:val="-3"/>
          <w:sz w:val="18"/>
          <w:szCs w:val="18"/>
          <w:lang w:val="de-DE" w:eastAsia="ja-JP"/>
        </w:rPr>
        <w:t>下請け会社から納品された部品にも同様に適用される。</w:t>
      </w:r>
    </w:p>
    <w:p w14:paraId="2262838B" w14:textId="77777777" w:rsidR="005A7E5E" w:rsidRPr="00D64E57" w:rsidRDefault="005A7E5E" w:rsidP="005E1220">
      <w:pPr>
        <w:pStyle w:val="Listenabsatz"/>
        <w:spacing w:after="0" w:line="240" w:lineRule="auto"/>
        <w:ind w:left="426" w:right="88" w:hanging="426"/>
        <w:jc w:val="both"/>
        <w:rPr>
          <w:rFonts w:ascii="Arial" w:hAnsi="Arial" w:cs="Arial"/>
          <w:color w:val="2A2A2A"/>
          <w:spacing w:val="-3"/>
          <w:sz w:val="18"/>
          <w:szCs w:val="18"/>
          <w:lang w:val="de-DE" w:eastAsia="ja-JP"/>
        </w:rPr>
      </w:pPr>
    </w:p>
    <w:p w14:paraId="2262838C" w14:textId="2F3A0A52" w:rsidR="003D4195" w:rsidRPr="00D64E57" w:rsidRDefault="003D4195" w:rsidP="005E1220">
      <w:pPr>
        <w:pStyle w:val="Listenabsatz"/>
        <w:spacing w:after="0" w:line="240" w:lineRule="auto"/>
        <w:ind w:left="426" w:right="88" w:hanging="426"/>
        <w:jc w:val="both"/>
        <w:rPr>
          <w:rFonts w:ascii="Arial" w:hAnsi="Arial" w:cs="Arial"/>
          <w:color w:val="2A2A2A"/>
          <w:spacing w:val="-3"/>
          <w:sz w:val="18"/>
          <w:szCs w:val="18"/>
          <w:lang w:val="de-DE" w:eastAsia="ja-JP"/>
        </w:rPr>
      </w:pPr>
      <w:r w:rsidRPr="004871E2">
        <w:rPr>
          <w:rFonts w:ascii="Arial" w:hAnsi="Arial" w:cs="Arial"/>
          <w:color w:val="2A2A2A"/>
          <w:spacing w:val="-3"/>
          <w:sz w:val="18"/>
          <w:szCs w:val="18"/>
          <w:lang w:val="de-DE" w:eastAsia="ja-JP"/>
        </w:rPr>
        <w:t>5.5</w:t>
      </w:r>
      <w:r w:rsidRPr="004871E2">
        <w:rPr>
          <w:rFonts w:ascii="Arial" w:hAnsi="Arial" w:cs="Arial"/>
          <w:color w:val="2A2A2A"/>
          <w:spacing w:val="-3"/>
          <w:sz w:val="18"/>
          <w:szCs w:val="18"/>
          <w:lang w:val="de-DE" w:eastAsia="ja-JP"/>
        </w:rPr>
        <w:tab/>
      </w:r>
      <w:r w:rsidR="008E37D3" w:rsidRPr="004871E2">
        <w:rPr>
          <w:rFonts w:ascii="Arial" w:hAnsi="Arial" w:cs="Arial"/>
          <w:color w:val="2A2A2A"/>
          <w:spacing w:val="-3"/>
          <w:sz w:val="18"/>
          <w:szCs w:val="18"/>
          <w:lang w:val="de-DE" w:eastAsia="ja-JP"/>
        </w:rPr>
        <w:t>乙は</w:t>
      </w:r>
      <w:r w:rsidR="00A53A14" w:rsidRPr="004871E2">
        <w:rPr>
          <w:rFonts w:ascii="Arial" w:hAnsi="Arial" w:cs="Arial"/>
          <w:color w:val="2A2A2A"/>
          <w:spacing w:val="-3"/>
          <w:sz w:val="18"/>
          <w:szCs w:val="18"/>
          <w:lang w:val="de-DE" w:eastAsia="ja-JP"/>
        </w:rPr>
        <w:t>、瑕疵の</w:t>
      </w:r>
      <w:r w:rsidR="008E37D3" w:rsidRPr="004871E2">
        <w:rPr>
          <w:rFonts w:ascii="Arial" w:hAnsi="Arial" w:cs="Arial"/>
          <w:color w:val="2A2A2A"/>
          <w:spacing w:val="-3"/>
          <w:sz w:val="18"/>
          <w:szCs w:val="18"/>
          <w:lang w:val="de-DE" w:eastAsia="ja-JP"/>
        </w:rPr>
        <w:t>分析に関連して発生したすべての費用、特に（これに限定されない）返品</w:t>
      </w:r>
      <w:r w:rsidR="00C70342" w:rsidRPr="004871E2">
        <w:rPr>
          <w:rFonts w:ascii="Arial" w:hAnsi="Arial" w:cs="Arial"/>
          <w:color w:val="2A2A2A"/>
          <w:spacing w:val="-3"/>
          <w:sz w:val="18"/>
          <w:szCs w:val="18"/>
          <w:lang w:val="de-DE" w:eastAsia="ja-JP"/>
        </w:rPr>
        <w:t>費</w:t>
      </w:r>
      <w:r w:rsidR="008E37D3" w:rsidRPr="004871E2">
        <w:rPr>
          <w:rFonts w:ascii="Arial" w:hAnsi="Arial" w:cs="Arial"/>
          <w:color w:val="2A2A2A"/>
          <w:spacing w:val="-3"/>
          <w:sz w:val="18"/>
          <w:szCs w:val="18"/>
          <w:lang w:val="de-DE" w:eastAsia="ja-JP"/>
        </w:rPr>
        <w:t>、</w:t>
      </w:r>
      <w:r w:rsidR="00A13AA2" w:rsidRPr="004871E2">
        <w:rPr>
          <w:rFonts w:ascii="Arial" w:hAnsi="Arial" w:cs="Arial"/>
          <w:color w:val="2A2A2A"/>
          <w:spacing w:val="-3"/>
          <w:sz w:val="18"/>
          <w:szCs w:val="18"/>
          <w:lang w:val="de-DE" w:eastAsia="ja-JP"/>
        </w:rPr>
        <w:t>瑕疵ある製品</w:t>
      </w:r>
      <w:r w:rsidR="008E37D3" w:rsidRPr="004871E2">
        <w:rPr>
          <w:rFonts w:ascii="Arial" w:hAnsi="Arial" w:cs="Arial"/>
          <w:color w:val="2A2A2A"/>
          <w:spacing w:val="-3"/>
          <w:sz w:val="18"/>
          <w:szCs w:val="18"/>
          <w:lang w:val="de-DE" w:eastAsia="ja-JP"/>
        </w:rPr>
        <w:t>の提</w:t>
      </w:r>
      <w:r w:rsidR="008E37D3" w:rsidRPr="00D64E57">
        <w:rPr>
          <w:rFonts w:ascii="Arial" w:hAnsi="Arial" w:cs="Arial"/>
          <w:color w:val="2A2A2A"/>
          <w:spacing w:val="-3"/>
          <w:sz w:val="18"/>
          <w:szCs w:val="18"/>
          <w:lang w:val="de-DE" w:eastAsia="ja-JP"/>
        </w:rPr>
        <w:t>供</w:t>
      </w:r>
      <w:r w:rsidR="005A7605" w:rsidRPr="00D64E57">
        <w:rPr>
          <w:rFonts w:ascii="Arial" w:hAnsi="Arial" w:cs="Arial"/>
          <w:color w:val="2A2A2A"/>
          <w:spacing w:val="-3"/>
          <w:sz w:val="18"/>
          <w:szCs w:val="18"/>
          <w:lang w:val="de-DE" w:eastAsia="ja-JP"/>
        </w:rPr>
        <w:t>（分析等への）</w:t>
      </w:r>
      <w:r w:rsidR="00A13AA2" w:rsidRPr="00D64E57">
        <w:rPr>
          <w:rFonts w:ascii="Arial" w:hAnsi="Arial" w:cs="Arial"/>
          <w:color w:val="2A2A2A"/>
          <w:spacing w:val="-3"/>
          <w:sz w:val="18"/>
          <w:szCs w:val="18"/>
          <w:lang w:val="de-DE" w:eastAsia="ja-JP"/>
        </w:rPr>
        <w:t>に掛かった費用等</w:t>
      </w:r>
      <w:r w:rsidR="008E37D3" w:rsidRPr="00D64E57">
        <w:rPr>
          <w:rFonts w:ascii="Arial" w:hAnsi="Arial" w:cs="Arial"/>
          <w:color w:val="2A2A2A"/>
          <w:spacing w:val="-3"/>
          <w:sz w:val="18"/>
          <w:szCs w:val="18"/>
          <w:lang w:val="de-DE" w:eastAsia="ja-JP"/>
        </w:rPr>
        <w:t>を補償する。甲の顧客の関連規定</w:t>
      </w:r>
      <w:r w:rsidR="00A13AA2" w:rsidRPr="00D64E57">
        <w:rPr>
          <w:rFonts w:ascii="Arial" w:hAnsi="Arial" w:cs="Arial"/>
          <w:color w:val="2A2A2A"/>
          <w:spacing w:val="-3"/>
          <w:sz w:val="18"/>
          <w:szCs w:val="18"/>
          <w:lang w:val="de-DE" w:eastAsia="ja-JP"/>
        </w:rPr>
        <w:t>に定めがある場合、乙は分析された瑕疵ある製品を、</w:t>
      </w:r>
      <w:r w:rsidR="008F1AEF" w:rsidRPr="00D64E57">
        <w:rPr>
          <w:rFonts w:ascii="Arial" w:hAnsi="Arial" w:cs="Arial"/>
          <w:color w:val="2A2A2A"/>
          <w:spacing w:val="-3"/>
          <w:sz w:val="18"/>
          <w:szCs w:val="18"/>
          <w:lang w:val="de-DE" w:eastAsia="ja-JP"/>
        </w:rPr>
        <w:t>乙の費用で表示</w:t>
      </w:r>
      <w:r w:rsidR="000938EC" w:rsidRPr="00D64E57">
        <w:rPr>
          <w:rFonts w:ascii="Arial" w:hAnsi="Arial" w:cs="Arial"/>
          <w:color w:val="2A2A2A"/>
          <w:spacing w:val="-3"/>
          <w:sz w:val="18"/>
          <w:szCs w:val="18"/>
          <w:lang w:val="de-DE" w:eastAsia="ja-JP"/>
        </w:rPr>
        <w:t>を施し</w:t>
      </w:r>
      <w:r w:rsidR="008E37D3" w:rsidRPr="00D64E57">
        <w:rPr>
          <w:rFonts w:ascii="Arial" w:hAnsi="Arial" w:cs="Arial"/>
          <w:color w:val="2A2A2A"/>
          <w:spacing w:val="-3"/>
          <w:sz w:val="18"/>
          <w:szCs w:val="18"/>
          <w:lang w:val="de-DE" w:eastAsia="ja-JP"/>
        </w:rPr>
        <w:t>、適切に保管する義務を負う。乙は甲</w:t>
      </w:r>
      <w:r w:rsidR="00A13AA2" w:rsidRPr="00D64E57">
        <w:rPr>
          <w:rFonts w:ascii="Arial" w:hAnsi="Arial" w:cs="Arial"/>
          <w:color w:val="2A2A2A"/>
          <w:spacing w:val="-3"/>
          <w:sz w:val="18"/>
          <w:szCs w:val="18"/>
          <w:lang w:val="de-DE" w:eastAsia="ja-JP"/>
        </w:rPr>
        <w:t>に関連する</w:t>
      </w:r>
      <w:r w:rsidR="008E37D3" w:rsidRPr="00D64E57">
        <w:rPr>
          <w:rFonts w:ascii="Arial" w:hAnsi="Arial" w:cs="Arial"/>
          <w:color w:val="2A2A2A"/>
          <w:spacing w:val="-3"/>
          <w:sz w:val="18"/>
          <w:szCs w:val="18"/>
          <w:lang w:val="de-DE" w:eastAsia="ja-JP"/>
        </w:rPr>
        <w:t>保管期間を</w:t>
      </w:r>
      <w:r w:rsidR="00A13AA2" w:rsidRPr="00D64E57">
        <w:rPr>
          <w:rFonts w:ascii="Arial" w:hAnsi="Arial" w:cs="Arial"/>
          <w:color w:val="2A2A2A"/>
          <w:spacing w:val="-3"/>
          <w:sz w:val="18"/>
          <w:szCs w:val="18"/>
          <w:lang w:val="de-DE" w:eastAsia="ja-JP"/>
        </w:rPr>
        <w:t>問い合わせ</w:t>
      </w:r>
      <w:r w:rsidR="000938EC" w:rsidRPr="00D64E57">
        <w:rPr>
          <w:rFonts w:ascii="Arial" w:hAnsi="Arial" w:cs="Arial"/>
          <w:color w:val="2A2A2A"/>
          <w:spacing w:val="-3"/>
          <w:sz w:val="18"/>
          <w:szCs w:val="18"/>
          <w:lang w:val="de-DE" w:eastAsia="ja-JP"/>
        </w:rPr>
        <w:t>、甲は</w:t>
      </w:r>
      <w:r w:rsidR="00A13AA2" w:rsidRPr="00D64E57">
        <w:rPr>
          <w:rFonts w:ascii="Arial" w:hAnsi="Arial" w:cs="Arial"/>
          <w:color w:val="2A2A2A"/>
          <w:spacing w:val="-3"/>
          <w:sz w:val="18"/>
          <w:szCs w:val="18"/>
          <w:lang w:val="de-DE" w:eastAsia="ja-JP"/>
        </w:rPr>
        <w:t>これに答えるものとする。甲が瑕疵ある製品の</w:t>
      </w:r>
      <w:r w:rsidR="00D64E57" w:rsidRPr="00D64E57">
        <w:rPr>
          <w:rFonts w:ascii="Arial" w:hAnsi="Arial" w:cs="Arial"/>
          <w:color w:val="2A2A2A"/>
          <w:spacing w:val="-3"/>
          <w:sz w:val="18"/>
          <w:szCs w:val="18"/>
          <w:lang w:val="de-DE" w:eastAsia="ja-JP"/>
        </w:rPr>
        <w:t>返品</w:t>
      </w:r>
      <w:r w:rsidR="000938EC" w:rsidRPr="00D64E57">
        <w:rPr>
          <w:rFonts w:ascii="Arial" w:hAnsi="Arial" w:cs="Arial"/>
          <w:color w:val="2A2A2A"/>
          <w:spacing w:val="-3"/>
          <w:sz w:val="18"/>
          <w:szCs w:val="18"/>
          <w:lang w:val="de-DE" w:eastAsia="ja-JP"/>
        </w:rPr>
        <w:t>を要求した場合、乙は</w:t>
      </w:r>
      <w:r w:rsidR="00D64E57" w:rsidRPr="00D64E57">
        <w:rPr>
          <w:rFonts w:ascii="Arial" w:hAnsi="Arial" w:cs="Arial"/>
          <w:color w:val="2A2A2A"/>
          <w:spacing w:val="-3"/>
          <w:sz w:val="18"/>
          <w:szCs w:val="18"/>
          <w:lang w:val="de-DE" w:eastAsia="ja-JP"/>
        </w:rPr>
        <w:t>返品</w:t>
      </w:r>
      <w:r w:rsidR="00A13AA2" w:rsidRPr="00D64E57">
        <w:rPr>
          <w:rFonts w:ascii="Arial" w:hAnsi="Arial" w:cs="Arial"/>
          <w:color w:val="2A2A2A"/>
          <w:spacing w:val="-3"/>
          <w:sz w:val="18"/>
          <w:szCs w:val="18"/>
          <w:lang w:val="de-DE" w:eastAsia="ja-JP"/>
        </w:rPr>
        <w:t>に掛かる輸送</w:t>
      </w:r>
      <w:r w:rsidR="00C70342" w:rsidRPr="00D64E57">
        <w:rPr>
          <w:rFonts w:ascii="Arial" w:hAnsi="Arial" w:cs="Arial"/>
          <w:color w:val="2A2A2A"/>
          <w:spacing w:val="-3"/>
          <w:sz w:val="18"/>
          <w:szCs w:val="18"/>
          <w:lang w:val="de-DE" w:eastAsia="ja-JP"/>
        </w:rPr>
        <w:t>費</w:t>
      </w:r>
      <w:r w:rsidR="00A13AA2" w:rsidRPr="00D64E57">
        <w:rPr>
          <w:rFonts w:ascii="Arial" w:hAnsi="Arial" w:cs="Arial"/>
          <w:color w:val="2A2A2A"/>
          <w:spacing w:val="-3"/>
          <w:sz w:val="18"/>
          <w:szCs w:val="18"/>
          <w:lang w:val="de-DE" w:eastAsia="ja-JP"/>
        </w:rPr>
        <w:t>を負担する。乙は、瑕疵ある製品も</w:t>
      </w:r>
      <w:r w:rsidR="004C16E5" w:rsidRPr="00D64E57">
        <w:rPr>
          <w:rFonts w:ascii="Arial" w:hAnsi="Arial" w:cs="Arial"/>
          <w:color w:val="2A2A2A"/>
          <w:spacing w:val="-3"/>
          <w:sz w:val="18"/>
          <w:szCs w:val="18"/>
          <w:lang w:val="de-DE" w:eastAsia="ja-JP"/>
        </w:rPr>
        <w:t>基本的には甲の顧客の財産であることを認める。</w:t>
      </w:r>
    </w:p>
    <w:p w14:paraId="2262838D" w14:textId="77777777" w:rsidR="00CB5DAC" w:rsidRPr="00D64E57" w:rsidRDefault="00CB5DAC">
      <w:pPr>
        <w:spacing w:after="0" w:line="240" w:lineRule="auto"/>
        <w:jc w:val="both"/>
        <w:rPr>
          <w:rFonts w:ascii="Arial" w:hAnsi="Arial" w:cs="Arial"/>
          <w:sz w:val="18"/>
          <w:szCs w:val="18"/>
          <w:lang w:val="de-DE" w:eastAsia="ja-JP"/>
        </w:rPr>
      </w:pPr>
    </w:p>
    <w:p w14:paraId="2262838E" w14:textId="79759C9C" w:rsidR="0068163D" w:rsidRPr="00D64E57" w:rsidRDefault="00D031B4" w:rsidP="005E1220">
      <w:pPr>
        <w:pStyle w:val="Listenabsatz"/>
        <w:numPr>
          <w:ilvl w:val="0"/>
          <w:numId w:val="5"/>
        </w:numPr>
        <w:spacing w:after="0" w:line="240" w:lineRule="auto"/>
        <w:ind w:left="426" w:right="-1" w:hanging="426"/>
        <w:jc w:val="both"/>
        <w:rPr>
          <w:rFonts w:ascii="Arial" w:hAnsi="Arial" w:cs="Arial"/>
          <w:b/>
          <w:color w:val="282828"/>
          <w:w w:val="101"/>
          <w:sz w:val="18"/>
          <w:szCs w:val="18"/>
          <w:lang w:val="de-DE"/>
        </w:rPr>
      </w:pPr>
      <w:r w:rsidRPr="00D64E57">
        <w:rPr>
          <w:rFonts w:ascii="Arial" w:hAnsi="Arial" w:cs="Arial"/>
          <w:b/>
          <w:color w:val="282828"/>
          <w:w w:val="101"/>
          <w:sz w:val="18"/>
          <w:szCs w:val="18"/>
          <w:lang w:val="de-DE" w:eastAsia="ja-JP"/>
        </w:rPr>
        <w:t>費用</w:t>
      </w:r>
      <w:r w:rsidR="008E508F" w:rsidRPr="00D64E57">
        <w:rPr>
          <w:rFonts w:ascii="Arial" w:hAnsi="Arial" w:cs="Arial"/>
          <w:b/>
          <w:color w:val="282828"/>
          <w:w w:val="101"/>
          <w:sz w:val="18"/>
          <w:szCs w:val="18"/>
          <w:lang w:val="de-DE" w:eastAsia="ja-JP"/>
        </w:rPr>
        <w:t>計算</w:t>
      </w:r>
    </w:p>
    <w:p w14:paraId="2262838F" w14:textId="3381914B" w:rsidR="004279EC" w:rsidRPr="00D64E57" w:rsidRDefault="003D6D76" w:rsidP="005E1220">
      <w:pPr>
        <w:pStyle w:val="Listenabsatz"/>
        <w:spacing w:after="0" w:line="240" w:lineRule="auto"/>
        <w:ind w:left="426" w:right="-1" w:hanging="426"/>
        <w:jc w:val="both"/>
        <w:rPr>
          <w:rFonts w:ascii="Arial" w:hAnsi="Arial" w:cs="Arial"/>
          <w:color w:val="282828"/>
          <w:w w:val="101"/>
          <w:sz w:val="18"/>
          <w:szCs w:val="18"/>
          <w:lang w:val="de-DE" w:eastAsia="ja-JP"/>
        </w:rPr>
      </w:pPr>
      <w:r w:rsidRPr="00D64E57">
        <w:rPr>
          <w:rFonts w:ascii="Arial" w:hAnsi="Arial" w:cs="Arial"/>
          <w:b/>
          <w:color w:val="282828"/>
          <w:w w:val="101"/>
          <w:sz w:val="18"/>
          <w:szCs w:val="18"/>
          <w:lang w:val="de-DE" w:eastAsia="ja-JP"/>
        </w:rPr>
        <w:t xml:space="preserve">　　　　　　　　　　　　　　　　　　　　</w:t>
      </w:r>
    </w:p>
    <w:p w14:paraId="22628390" w14:textId="7B374A21" w:rsidR="009203BE" w:rsidRPr="00D64E57" w:rsidRDefault="00A13AA2" w:rsidP="005E1220">
      <w:pPr>
        <w:pStyle w:val="Listenabsatz"/>
        <w:numPr>
          <w:ilvl w:val="1"/>
          <w:numId w:val="5"/>
        </w:numPr>
        <w:spacing w:after="0" w:line="240" w:lineRule="auto"/>
        <w:ind w:left="426" w:right="-1" w:hanging="426"/>
        <w:jc w:val="both"/>
        <w:rPr>
          <w:rFonts w:ascii="Arial" w:hAnsi="Arial" w:cs="Arial"/>
          <w:sz w:val="18"/>
          <w:szCs w:val="18"/>
          <w:lang w:val="de-DE" w:eastAsia="ja-JP"/>
        </w:rPr>
      </w:pPr>
      <w:r w:rsidRPr="00D64E57">
        <w:rPr>
          <w:rFonts w:ascii="Arial" w:hAnsi="Arial" w:cs="Arial"/>
          <w:sz w:val="18"/>
          <w:szCs w:val="18"/>
          <w:lang w:val="de-DE" w:eastAsia="ja-JP"/>
        </w:rPr>
        <w:t>瑕疵の除去に掛かる費用（</w:t>
      </w:r>
      <w:r w:rsidRPr="00D64E57">
        <w:rPr>
          <w:rFonts w:ascii="Arial" w:hAnsi="Arial" w:cs="Arial"/>
          <w:b/>
          <w:sz w:val="18"/>
          <w:szCs w:val="18"/>
          <w:lang w:val="de-DE" w:eastAsia="ja-JP"/>
        </w:rPr>
        <w:t>瑕疵費用</w:t>
      </w:r>
      <w:r w:rsidRPr="00D64E57">
        <w:rPr>
          <w:rFonts w:ascii="Arial" w:hAnsi="Arial" w:cs="Arial"/>
          <w:sz w:val="18"/>
          <w:szCs w:val="18"/>
          <w:lang w:val="de-DE" w:eastAsia="ja-JP"/>
        </w:rPr>
        <w:t>）</w:t>
      </w:r>
      <w:r w:rsidR="00BD3208" w:rsidRPr="00D64E57">
        <w:rPr>
          <w:rFonts w:ascii="Arial" w:hAnsi="Arial" w:cs="Arial"/>
          <w:sz w:val="18"/>
          <w:szCs w:val="18"/>
          <w:lang w:val="de-DE" w:eastAsia="ja-JP"/>
        </w:rPr>
        <w:t>と</w:t>
      </w:r>
      <w:r w:rsidRPr="00D64E57">
        <w:rPr>
          <w:rFonts w:ascii="Arial" w:hAnsi="Arial" w:cs="Arial"/>
          <w:sz w:val="18"/>
          <w:szCs w:val="18"/>
          <w:lang w:val="de-DE" w:eastAsia="ja-JP"/>
        </w:rPr>
        <w:t>は特に材料費、輸送費、解体費、組立費</w:t>
      </w:r>
      <w:r w:rsidR="008E508F" w:rsidRPr="00D64E57">
        <w:rPr>
          <w:rFonts w:ascii="Arial" w:hAnsi="Arial" w:cs="Arial"/>
          <w:sz w:val="18"/>
          <w:szCs w:val="18"/>
          <w:lang w:val="de-DE" w:eastAsia="ja-JP"/>
        </w:rPr>
        <w:t>並びにその他の費用をいう。</w:t>
      </w:r>
      <w:r w:rsidRPr="00D64E57">
        <w:rPr>
          <w:rFonts w:ascii="Arial" w:hAnsi="Arial" w:cs="Arial"/>
          <w:sz w:val="18"/>
          <w:szCs w:val="18"/>
          <w:lang w:val="de-DE" w:eastAsia="ja-JP"/>
        </w:rPr>
        <w:t>解体および組立費は、会計期間に発生した</w:t>
      </w:r>
      <w:r w:rsidR="000938EC" w:rsidRPr="00D64E57">
        <w:rPr>
          <w:rFonts w:ascii="Arial" w:hAnsi="Arial" w:cs="Arial"/>
          <w:sz w:val="18"/>
          <w:szCs w:val="18"/>
          <w:lang w:val="de-DE" w:eastAsia="ja-JP"/>
        </w:rPr>
        <w:t>、</w:t>
      </w:r>
      <w:r w:rsidR="00272F07" w:rsidRPr="00D64E57">
        <w:rPr>
          <w:rFonts w:ascii="Arial" w:hAnsi="Arial" w:cs="Arial"/>
          <w:sz w:val="18"/>
          <w:szCs w:val="18"/>
          <w:lang w:val="de-DE" w:eastAsia="ja-JP"/>
        </w:rPr>
        <w:t>修理工場で</w:t>
      </w:r>
      <w:r w:rsidRPr="00D64E57">
        <w:rPr>
          <w:rFonts w:ascii="Arial" w:hAnsi="Arial" w:cs="Arial"/>
          <w:sz w:val="18"/>
          <w:szCs w:val="18"/>
          <w:lang w:val="de-DE" w:eastAsia="ja-JP"/>
        </w:rPr>
        <w:t>当該損害に関して</w:t>
      </w:r>
      <w:r w:rsidR="00272F07" w:rsidRPr="00D64E57">
        <w:rPr>
          <w:rFonts w:ascii="Arial" w:hAnsi="Arial" w:cs="Arial"/>
          <w:sz w:val="18"/>
          <w:szCs w:val="18"/>
          <w:lang w:val="de-DE" w:eastAsia="ja-JP"/>
        </w:rPr>
        <w:t>実際に掛かった労働費およびその他の費用であり、材料費とは、甲が各顧客</w:t>
      </w:r>
      <w:r w:rsidR="008F1AEF" w:rsidRPr="00D64E57">
        <w:rPr>
          <w:rFonts w:ascii="Arial" w:hAnsi="Arial" w:cs="Arial"/>
          <w:sz w:val="18"/>
          <w:szCs w:val="18"/>
          <w:lang w:val="de-DE" w:eastAsia="ja-JP"/>
        </w:rPr>
        <w:t>に補償した材料費である。瑕疵費用には、特に甲の顧客が瑕疵の除去</w:t>
      </w:r>
      <w:r w:rsidRPr="00D64E57">
        <w:rPr>
          <w:rFonts w:ascii="Arial" w:hAnsi="Arial" w:cs="Arial"/>
          <w:sz w:val="18"/>
          <w:szCs w:val="18"/>
          <w:lang w:val="de-DE" w:eastAsia="ja-JP"/>
        </w:rPr>
        <w:t>に</w:t>
      </w:r>
      <w:r w:rsidR="00272F07" w:rsidRPr="00D64E57">
        <w:rPr>
          <w:rFonts w:ascii="Arial" w:hAnsi="Arial" w:cs="Arial"/>
          <w:sz w:val="18"/>
          <w:szCs w:val="18"/>
          <w:lang w:val="de-DE" w:eastAsia="ja-JP"/>
        </w:rPr>
        <w:t>関連して支払う費用、また</w:t>
      </w:r>
      <w:r w:rsidRPr="00D64E57">
        <w:rPr>
          <w:rFonts w:ascii="Arial" w:hAnsi="Arial" w:cs="Arial"/>
          <w:sz w:val="18"/>
          <w:szCs w:val="18"/>
          <w:lang w:val="de-DE" w:eastAsia="ja-JP"/>
        </w:rPr>
        <w:t>は法的義務により、最終顧客に対して補償される費用（サービス料、宿泊費、返品費</w:t>
      </w:r>
      <w:r w:rsidR="00272F07" w:rsidRPr="00D64E57">
        <w:rPr>
          <w:rFonts w:ascii="Arial" w:hAnsi="Arial" w:cs="Arial"/>
          <w:sz w:val="18"/>
          <w:szCs w:val="18"/>
          <w:lang w:val="de-DE" w:eastAsia="ja-JP"/>
        </w:rPr>
        <w:t>、</w:t>
      </w:r>
      <w:r w:rsidRPr="00D64E57">
        <w:rPr>
          <w:rFonts w:ascii="Arial" w:hAnsi="Arial" w:cs="Arial"/>
          <w:sz w:val="18"/>
          <w:szCs w:val="18"/>
          <w:lang w:val="de-DE" w:eastAsia="ja-JP"/>
        </w:rPr>
        <w:t>交換車両費</w:t>
      </w:r>
      <w:r w:rsidR="00523100" w:rsidRPr="00D64E57">
        <w:rPr>
          <w:rFonts w:ascii="Arial" w:hAnsi="Arial" w:cs="Arial"/>
          <w:sz w:val="18"/>
          <w:szCs w:val="18"/>
          <w:lang w:val="de-DE" w:eastAsia="ja-JP"/>
        </w:rPr>
        <w:t>等）</w:t>
      </w:r>
      <w:r w:rsidRPr="00D64E57">
        <w:rPr>
          <w:rFonts w:ascii="Arial" w:hAnsi="Arial" w:cs="Arial"/>
          <w:sz w:val="18"/>
          <w:szCs w:val="18"/>
          <w:lang w:val="de-DE" w:eastAsia="ja-JP"/>
        </w:rPr>
        <w:t>等のその他の費用が含まれる</w:t>
      </w:r>
      <w:r w:rsidR="00523100" w:rsidRPr="00D64E57">
        <w:rPr>
          <w:rFonts w:ascii="Arial" w:hAnsi="Arial" w:cs="Arial"/>
          <w:sz w:val="18"/>
          <w:szCs w:val="18"/>
          <w:lang w:val="de-DE" w:eastAsia="ja-JP"/>
        </w:rPr>
        <w:t>。瑕疵費用は以下の通り計算される。</w:t>
      </w:r>
    </w:p>
    <w:p w14:paraId="22628391" w14:textId="77777777" w:rsidR="009203BE" w:rsidRPr="00D64E57" w:rsidRDefault="009203BE">
      <w:pPr>
        <w:pStyle w:val="Listenabsatz"/>
        <w:tabs>
          <w:tab w:val="left" w:pos="567"/>
        </w:tabs>
        <w:spacing w:after="0" w:line="240" w:lineRule="auto"/>
        <w:ind w:right="-1"/>
        <w:jc w:val="both"/>
        <w:rPr>
          <w:rFonts w:ascii="Arial" w:hAnsi="Arial" w:cs="Arial"/>
          <w:color w:val="282828"/>
          <w:w w:val="101"/>
          <w:sz w:val="18"/>
          <w:szCs w:val="18"/>
          <w:lang w:val="de-DE" w:eastAsia="ja-JP"/>
        </w:rPr>
      </w:pPr>
    </w:p>
    <w:p w14:paraId="22628392" w14:textId="30C00DF9" w:rsidR="009203BE" w:rsidRPr="00D64E57" w:rsidRDefault="00523100" w:rsidP="005E1220">
      <w:pPr>
        <w:spacing w:after="0" w:line="240" w:lineRule="auto"/>
        <w:ind w:left="426" w:right="33"/>
        <w:jc w:val="center"/>
        <w:rPr>
          <w:rFonts w:ascii="Arial" w:hAnsi="Arial" w:cs="Arial"/>
          <w:i/>
          <w:color w:val="282828"/>
          <w:sz w:val="18"/>
          <w:szCs w:val="18"/>
          <w:lang w:val="de-DE" w:eastAsia="ja-JP"/>
        </w:rPr>
      </w:pPr>
      <w:r w:rsidRPr="00D64E57">
        <w:rPr>
          <w:rFonts w:ascii="Arial" w:hAnsi="Arial" w:cs="Arial"/>
          <w:i/>
          <w:color w:val="282828"/>
          <w:sz w:val="18"/>
          <w:szCs w:val="18"/>
          <w:lang w:val="de-DE" w:eastAsia="ja-JP"/>
        </w:rPr>
        <w:t>瑕疵費用＝材料費＋輸送費＋解体費＋組立費＋その他の費用</w:t>
      </w:r>
    </w:p>
    <w:p w14:paraId="22628393" w14:textId="77777777" w:rsidR="009203BE" w:rsidRPr="00D64E57" w:rsidRDefault="009203BE">
      <w:pPr>
        <w:pStyle w:val="Listenabsatz"/>
        <w:tabs>
          <w:tab w:val="left" w:pos="567"/>
        </w:tabs>
        <w:spacing w:after="0" w:line="240" w:lineRule="auto"/>
        <w:ind w:left="2552" w:right="-1" w:hanging="1985"/>
        <w:jc w:val="both"/>
        <w:rPr>
          <w:rFonts w:ascii="Arial" w:hAnsi="Arial" w:cs="Arial"/>
          <w:color w:val="282828"/>
          <w:w w:val="101"/>
          <w:sz w:val="18"/>
          <w:szCs w:val="18"/>
          <w:lang w:val="de-DE" w:eastAsia="ja-JP"/>
        </w:rPr>
      </w:pPr>
    </w:p>
    <w:p w14:paraId="22628394" w14:textId="3C19FB87" w:rsidR="00D900E3" w:rsidRPr="00D64E57" w:rsidRDefault="00523100" w:rsidP="005E1220">
      <w:pPr>
        <w:pStyle w:val="Listenabsatz"/>
        <w:numPr>
          <w:ilvl w:val="1"/>
          <w:numId w:val="5"/>
        </w:numPr>
        <w:spacing w:after="0" w:line="240" w:lineRule="auto"/>
        <w:ind w:left="426" w:right="-1" w:hanging="426"/>
        <w:jc w:val="both"/>
        <w:rPr>
          <w:rFonts w:ascii="Arial" w:hAnsi="Arial" w:cs="Arial"/>
          <w:color w:val="282828"/>
          <w:w w:val="101"/>
          <w:sz w:val="18"/>
          <w:szCs w:val="18"/>
          <w:lang w:val="de-DE" w:eastAsia="ja-JP"/>
        </w:rPr>
      </w:pPr>
      <w:r w:rsidRPr="00D64E57">
        <w:rPr>
          <w:rFonts w:ascii="Arial" w:hAnsi="Arial" w:cs="Arial"/>
          <w:color w:val="282828"/>
          <w:w w:val="101"/>
          <w:sz w:val="18"/>
          <w:szCs w:val="18"/>
          <w:lang w:val="de-DE" w:eastAsia="ja-JP"/>
        </w:rPr>
        <w:t>償還額は</w:t>
      </w:r>
      <w:r w:rsidR="008F1AEF" w:rsidRPr="00D64E57">
        <w:rPr>
          <w:rFonts w:ascii="Arial" w:hAnsi="Arial" w:cs="Arial"/>
          <w:color w:val="282828"/>
          <w:w w:val="101"/>
          <w:sz w:val="18"/>
          <w:szCs w:val="18"/>
          <w:lang w:val="de-DE" w:eastAsia="ja-JP"/>
        </w:rPr>
        <w:t>、</w:t>
      </w:r>
      <w:r w:rsidRPr="00D64E57">
        <w:rPr>
          <w:rFonts w:ascii="Arial" w:hAnsi="Arial" w:cs="Arial"/>
          <w:color w:val="282828"/>
          <w:w w:val="101"/>
          <w:sz w:val="18"/>
          <w:szCs w:val="18"/>
          <w:lang w:val="de-DE" w:eastAsia="ja-JP"/>
        </w:rPr>
        <w:t>認識率に世界中で</w:t>
      </w:r>
      <w:r w:rsidR="000938EC" w:rsidRPr="00D64E57">
        <w:rPr>
          <w:rFonts w:ascii="Arial" w:hAnsi="Arial" w:cs="Arial"/>
          <w:color w:val="282828"/>
          <w:w w:val="101"/>
          <w:sz w:val="18"/>
          <w:szCs w:val="18"/>
          <w:lang w:val="de-DE" w:eastAsia="ja-JP"/>
        </w:rPr>
        <w:t>発生した</w:t>
      </w:r>
      <w:r w:rsidRPr="00D64E57">
        <w:rPr>
          <w:rFonts w:ascii="Arial" w:hAnsi="Arial" w:cs="Arial"/>
          <w:color w:val="282828"/>
          <w:w w:val="101"/>
          <w:sz w:val="18"/>
          <w:szCs w:val="18"/>
          <w:lang w:val="de-DE" w:eastAsia="ja-JP"/>
        </w:rPr>
        <w:t>瑕疵費用を掛けて計算される。</w:t>
      </w:r>
    </w:p>
    <w:p w14:paraId="22628395" w14:textId="77777777" w:rsidR="00D900E3" w:rsidRPr="00D64E57" w:rsidRDefault="00D900E3">
      <w:pPr>
        <w:pStyle w:val="Listenabsatz"/>
        <w:tabs>
          <w:tab w:val="left" w:pos="567"/>
        </w:tabs>
        <w:spacing w:after="0" w:line="240" w:lineRule="auto"/>
        <w:ind w:left="567" w:right="-1"/>
        <w:jc w:val="both"/>
        <w:rPr>
          <w:rFonts w:ascii="Arial" w:hAnsi="Arial" w:cs="Arial"/>
          <w:color w:val="282828"/>
          <w:w w:val="101"/>
          <w:sz w:val="18"/>
          <w:szCs w:val="18"/>
          <w:lang w:val="de-DE" w:eastAsia="ja-JP"/>
        </w:rPr>
      </w:pPr>
    </w:p>
    <w:p w14:paraId="22628396" w14:textId="3A011259" w:rsidR="009203BE" w:rsidRPr="00D64E57" w:rsidRDefault="00523100" w:rsidP="005E1220">
      <w:pPr>
        <w:pStyle w:val="Listenabsatz"/>
        <w:spacing w:after="0" w:line="240" w:lineRule="auto"/>
        <w:ind w:left="426" w:right="-1"/>
        <w:jc w:val="center"/>
        <w:rPr>
          <w:rFonts w:ascii="Arial" w:hAnsi="Arial" w:cs="Arial"/>
          <w:i/>
          <w:color w:val="282828"/>
          <w:w w:val="101"/>
          <w:sz w:val="18"/>
          <w:szCs w:val="18"/>
          <w:lang w:val="de-DE" w:eastAsia="ja-JP"/>
        </w:rPr>
      </w:pPr>
      <w:r w:rsidRPr="00D64E57">
        <w:rPr>
          <w:rFonts w:ascii="Arial" w:hAnsi="Arial" w:cs="Arial"/>
          <w:color w:val="282828"/>
          <w:w w:val="101"/>
          <w:sz w:val="18"/>
          <w:szCs w:val="18"/>
          <w:lang w:val="de-DE" w:eastAsia="ja-JP"/>
        </w:rPr>
        <w:t>償還額＝認識率</w:t>
      </w:r>
      <w:r w:rsidRPr="00D64E57">
        <w:rPr>
          <w:rFonts w:ascii="Arial" w:hAnsi="Arial" w:cs="Arial"/>
          <w:color w:val="282828"/>
          <w:w w:val="101"/>
          <w:sz w:val="18"/>
          <w:szCs w:val="18"/>
          <w:lang w:val="de-DE" w:eastAsia="ja-JP"/>
        </w:rPr>
        <w:t>×</w:t>
      </w:r>
      <w:r w:rsidRPr="00D64E57">
        <w:rPr>
          <w:rFonts w:ascii="Arial" w:hAnsi="Arial" w:cs="Arial"/>
          <w:color w:val="282828"/>
          <w:w w:val="101"/>
          <w:sz w:val="18"/>
          <w:szCs w:val="18"/>
          <w:lang w:val="de-DE" w:eastAsia="ja-JP"/>
        </w:rPr>
        <w:t>世界中</w:t>
      </w:r>
      <w:r w:rsidR="008F1AEF" w:rsidRPr="00D64E57">
        <w:rPr>
          <w:rFonts w:ascii="Arial" w:hAnsi="Arial" w:cs="Arial"/>
          <w:color w:val="282828"/>
          <w:w w:val="101"/>
          <w:sz w:val="18"/>
          <w:szCs w:val="18"/>
          <w:lang w:val="de-DE" w:eastAsia="ja-JP"/>
        </w:rPr>
        <w:t>で</w:t>
      </w:r>
      <w:r w:rsidR="000938EC" w:rsidRPr="00D64E57">
        <w:rPr>
          <w:rFonts w:ascii="Arial" w:hAnsi="Arial" w:cs="Arial"/>
          <w:color w:val="282828"/>
          <w:w w:val="101"/>
          <w:sz w:val="18"/>
          <w:szCs w:val="18"/>
          <w:lang w:val="de-DE" w:eastAsia="ja-JP"/>
        </w:rPr>
        <w:t>発生した</w:t>
      </w:r>
      <w:r w:rsidRPr="00D64E57">
        <w:rPr>
          <w:rFonts w:ascii="Arial" w:hAnsi="Arial" w:cs="Arial"/>
          <w:color w:val="282828"/>
          <w:w w:val="101"/>
          <w:sz w:val="18"/>
          <w:szCs w:val="18"/>
          <w:lang w:val="de-DE" w:eastAsia="ja-JP"/>
        </w:rPr>
        <w:t>瑕疵費用</w:t>
      </w:r>
    </w:p>
    <w:p w14:paraId="22628397" w14:textId="77777777" w:rsidR="009203BE" w:rsidRPr="00D64E57" w:rsidRDefault="009203BE">
      <w:pPr>
        <w:pStyle w:val="Listenabsatz"/>
        <w:tabs>
          <w:tab w:val="left" w:pos="567"/>
        </w:tabs>
        <w:spacing w:after="0" w:line="240" w:lineRule="auto"/>
        <w:ind w:left="567" w:hanging="567"/>
        <w:jc w:val="both"/>
        <w:rPr>
          <w:rFonts w:ascii="Arial" w:hAnsi="Arial" w:cs="Arial"/>
          <w:color w:val="282828"/>
          <w:w w:val="101"/>
          <w:sz w:val="18"/>
          <w:szCs w:val="18"/>
          <w:lang w:val="de-DE" w:eastAsia="ja-JP"/>
        </w:rPr>
      </w:pPr>
    </w:p>
    <w:p w14:paraId="22628398" w14:textId="71F67307" w:rsidR="00D900E3" w:rsidRPr="00D64E57" w:rsidRDefault="0083052E" w:rsidP="005E1220">
      <w:pPr>
        <w:pStyle w:val="Listenabsatz"/>
        <w:numPr>
          <w:ilvl w:val="1"/>
          <w:numId w:val="5"/>
        </w:numPr>
        <w:spacing w:after="0" w:line="240" w:lineRule="auto"/>
        <w:ind w:left="426" w:right="-1" w:hanging="426"/>
        <w:jc w:val="both"/>
        <w:rPr>
          <w:rFonts w:ascii="Arial" w:hAnsi="Arial" w:cs="Arial"/>
          <w:color w:val="282828"/>
          <w:w w:val="101"/>
          <w:sz w:val="18"/>
          <w:szCs w:val="18"/>
          <w:lang w:val="de-DE" w:eastAsia="ja-JP"/>
        </w:rPr>
      </w:pPr>
      <w:r w:rsidRPr="00D64E57">
        <w:rPr>
          <w:rFonts w:ascii="Arial" w:hAnsi="Arial" w:cs="Arial"/>
          <w:color w:val="282828"/>
          <w:w w:val="101"/>
          <w:sz w:val="18"/>
          <w:szCs w:val="18"/>
          <w:lang w:val="de-DE" w:eastAsia="ja-JP"/>
        </w:rPr>
        <w:t>甲は乙に対し、当該補償期間</w:t>
      </w:r>
      <w:r w:rsidR="002F6015" w:rsidRPr="00D64E57">
        <w:rPr>
          <w:rFonts w:ascii="Arial" w:hAnsi="Arial" w:cs="Arial"/>
          <w:color w:val="282828"/>
          <w:w w:val="101"/>
          <w:sz w:val="18"/>
          <w:szCs w:val="18"/>
          <w:lang w:val="de-DE" w:eastAsia="ja-JP"/>
        </w:rPr>
        <w:t>に実際に発生した、乙の責に帰する事由による損害に対する</w:t>
      </w:r>
      <w:r w:rsidRPr="00D64E57">
        <w:rPr>
          <w:rFonts w:ascii="Arial" w:hAnsi="Arial" w:cs="Arial"/>
          <w:color w:val="282828"/>
          <w:w w:val="101"/>
          <w:sz w:val="18"/>
          <w:szCs w:val="18"/>
          <w:lang w:val="de-DE" w:eastAsia="ja-JP"/>
        </w:rPr>
        <w:t>償還額</w:t>
      </w:r>
      <w:r w:rsidR="008F1AEF" w:rsidRPr="00D64E57">
        <w:rPr>
          <w:rFonts w:ascii="Arial" w:hAnsi="Arial" w:cs="Arial"/>
          <w:color w:val="282828"/>
          <w:w w:val="101"/>
          <w:sz w:val="18"/>
          <w:szCs w:val="18"/>
          <w:lang w:val="de-DE" w:eastAsia="ja-JP"/>
        </w:rPr>
        <w:t>全額</w:t>
      </w:r>
      <w:r w:rsidRPr="00D64E57">
        <w:rPr>
          <w:rFonts w:ascii="Arial" w:hAnsi="Arial" w:cs="Arial"/>
          <w:color w:val="282828"/>
          <w:w w:val="101"/>
          <w:sz w:val="18"/>
          <w:szCs w:val="18"/>
          <w:lang w:val="de-DE" w:eastAsia="ja-JP"/>
        </w:rPr>
        <w:t>の個別の請求書を</w:t>
      </w:r>
      <w:r w:rsidR="002F6015" w:rsidRPr="00D64E57">
        <w:rPr>
          <w:rFonts w:ascii="Arial" w:hAnsi="Arial" w:cs="Arial"/>
          <w:color w:val="282828"/>
          <w:w w:val="101"/>
          <w:sz w:val="18"/>
          <w:szCs w:val="18"/>
          <w:lang w:val="de-DE" w:eastAsia="ja-JP"/>
        </w:rPr>
        <w:t>発行</w:t>
      </w:r>
      <w:r w:rsidRPr="00D64E57">
        <w:rPr>
          <w:rFonts w:ascii="Arial" w:hAnsi="Arial" w:cs="Arial"/>
          <w:color w:val="282828"/>
          <w:w w:val="101"/>
          <w:sz w:val="18"/>
          <w:szCs w:val="18"/>
          <w:lang w:val="de-DE" w:eastAsia="ja-JP"/>
        </w:rPr>
        <w:t>する。</w:t>
      </w:r>
    </w:p>
    <w:p w14:paraId="22628399" w14:textId="77777777" w:rsidR="009F1A6E" w:rsidRPr="00D64E57" w:rsidRDefault="009F1A6E">
      <w:pPr>
        <w:tabs>
          <w:tab w:val="left" w:pos="567"/>
        </w:tabs>
        <w:spacing w:after="0" w:line="240" w:lineRule="auto"/>
        <w:jc w:val="both"/>
        <w:rPr>
          <w:rFonts w:ascii="Arial" w:hAnsi="Arial" w:cs="Arial"/>
          <w:sz w:val="18"/>
          <w:szCs w:val="18"/>
          <w:lang w:val="de-DE" w:eastAsia="ja-JP"/>
        </w:rPr>
      </w:pPr>
    </w:p>
    <w:p w14:paraId="2262839A" w14:textId="0CAFC211" w:rsidR="0068163D" w:rsidRPr="00D64E57" w:rsidRDefault="00043A2E" w:rsidP="005E1220">
      <w:pPr>
        <w:pStyle w:val="Listenabsatz"/>
        <w:numPr>
          <w:ilvl w:val="0"/>
          <w:numId w:val="5"/>
        </w:numPr>
        <w:spacing w:after="0" w:line="240" w:lineRule="auto"/>
        <w:ind w:left="426" w:right="-1" w:hanging="426"/>
        <w:jc w:val="both"/>
        <w:rPr>
          <w:rFonts w:ascii="Arial" w:hAnsi="Arial" w:cs="Arial"/>
          <w:b/>
          <w:color w:val="282828"/>
          <w:w w:val="101"/>
          <w:sz w:val="18"/>
          <w:szCs w:val="18"/>
          <w:lang w:val="de-DE" w:eastAsia="ja-JP"/>
        </w:rPr>
      </w:pPr>
      <w:r w:rsidRPr="00D64E57">
        <w:rPr>
          <w:rFonts w:ascii="Arial" w:hAnsi="Arial" w:cs="Arial"/>
          <w:b/>
          <w:color w:val="282828"/>
          <w:w w:val="101"/>
          <w:sz w:val="18"/>
          <w:szCs w:val="18"/>
          <w:lang w:val="de-DE" w:eastAsia="ja-JP"/>
        </w:rPr>
        <w:t>瑕疵ある製品の交換を行なわない場合の処理</w:t>
      </w:r>
    </w:p>
    <w:p w14:paraId="2262839B" w14:textId="77777777" w:rsidR="0068163D" w:rsidRPr="00D64E57" w:rsidRDefault="0068163D" w:rsidP="005E1220">
      <w:pPr>
        <w:spacing w:after="0" w:line="240" w:lineRule="auto"/>
        <w:ind w:left="426" w:hanging="426"/>
        <w:jc w:val="both"/>
        <w:rPr>
          <w:rFonts w:ascii="Arial" w:hAnsi="Arial" w:cs="Arial"/>
          <w:sz w:val="18"/>
          <w:szCs w:val="18"/>
          <w:lang w:val="de-DE" w:eastAsia="ja-JP"/>
        </w:rPr>
      </w:pPr>
    </w:p>
    <w:p w14:paraId="2262839C" w14:textId="42073293" w:rsidR="00911B74" w:rsidRPr="00D64E57" w:rsidRDefault="0083052E" w:rsidP="005E1220">
      <w:pPr>
        <w:spacing w:after="0" w:line="240" w:lineRule="auto"/>
        <w:ind w:left="426" w:right="72"/>
        <w:jc w:val="both"/>
        <w:rPr>
          <w:rFonts w:ascii="Arial" w:hAnsi="Arial" w:cs="Arial"/>
          <w:color w:val="2D2D2D"/>
          <w:sz w:val="18"/>
          <w:szCs w:val="18"/>
          <w:lang w:val="de-DE" w:eastAsia="ja-JP"/>
        </w:rPr>
      </w:pPr>
      <w:r w:rsidRPr="00D64E57">
        <w:rPr>
          <w:rFonts w:ascii="Arial" w:hAnsi="Arial" w:cs="Arial"/>
          <w:color w:val="2D2D2D"/>
          <w:sz w:val="18"/>
          <w:szCs w:val="18"/>
          <w:lang w:val="de-DE" w:eastAsia="ja-JP"/>
        </w:rPr>
        <w:t>瑕疵の除去が</w:t>
      </w:r>
      <w:r w:rsidRPr="00D64E57">
        <w:rPr>
          <w:rFonts w:ascii="Arial" w:hAnsi="Arial" w:cs="Arial"/>
          <w:sz w:val="18"/>
          <w:szCs w:val="18"/>
          <w:lang w:val="de-DE" w:eastAsia="ja-JP"/>
        </w:rPr>
        <w:t>瑕疵製品</w:t>
      </w:r>
      <w:r w:rsidRPr="00D64E57">
        <w:rPr>
          <w:rFonts w:ascii="Arial" w:hAnsi="Arial" w:cs="Arial"/>
          <w:color w:val="2D2D2D"/>
          <w:sz w:val="18"/>
          <w:szCs w:val="18"/>
          <w:lang w:val="de-DE" w:eastAsia="ja-JP"/>
        </w:rPr>
        <w:t>の交換を必要としない場合</w:t>
      </w:r>
      <w:r w:rsidR="00043A2E" w:rsidRPr="00D64E57">
        <w:rPr>
          <w:rFonts w:ascii="Arial" w:hAnsi="Arial" w:cs="Arial"/>
          <w:color w:val="2D2D2D"/>
          <w:sz w:val="18"/>
          <w:szCs w:val="18"/>
          <w:lang w:val="de-DE" w:eastAsia="ja-JP"/>
        </w:rPr>
        <w:t>（調整等</w:t>
      </w:r>
      <w:r w:rsidR="008F1AEF" w:rsidRPr="00D64E57">
        <w:rPr>
          <w:rFonts w:ascii="Arial" w:hAnsi="Arial" w:cs="Arial"/>
          <w:color w:val="2D2D2D"/>
          <w:sz w:val="18"/>
          <w:szCs w:val="18"/>
          <w:lang w:val="de-DE" w:eastAsia="ja-JP"/>
        </w:rPr>
        <w:t>）</w:t>
      </w:r>
      <w:r w:rsidRPr="00D64E57">
        <w:rPr>
          <w:rFonts w:ascii="Arial" w:hAnsi="Arial" w:cs="Arial"/>
          <w:color w:val="2D2D2D"/>
          <w:sz w:val="18"/>
          <w:szCs w:val="18"/>
          <w:lang w:val="de-DE" w:eastAsia="ja-JP"/>
        </w:rPr>
        <w:t>、乙は瑕疵の除去に掛かる</w:t>
      </w:r>
      <w:r w:rsidR="00043A2E" w:rsidRPr="00D64E57">
        <w:rPr>
          <w:rFonts w:ascii="Arial" w:hAnsi="Arial" w:cs="Arial"/>
          <w:color w:val="2D2D2D"/>
          <w:sz w:val="18"/>
          <w:szCs w:val="18"/>
          <w:lang w:val="de-DE" w:eastAsia="ja-JP"/>
        </w:rPr>
        <w:t>費用および補完</w:t>
      </w:r>
      <w:r w:rsidR="008F1AEF" w:rsidRPr="00D64E57">
        <w:rPr>
          <w:rFonts w:ascii="Arial" w:hAnsi="Arial" w:cs="Arial"/>
          <w:color w:val="2D2D2D"/>
          <w:sz w:val="18"/>
          <w:szCs w:val="18"/>
          <w:lang w:val="de-DE" w:eastAsia="ja-JP"/>
        </w:rPr>
        <w:t>に掛かる費用を</w:t>
      </w:r>
      <w:r w:rsidRPr="00D64E57">
        <w:rPr>
          <w:rFonts w:ascii="Arial" w:hAnsi="Arial" w:cs="Arial"/>
          <w:color w:val="2D2D2D"/>
          <w:sz w:val="18"/>
          <w:szCs w:val="18"/>
          <w:lang w:val="de-DE" w:eastAsia="ja-JP"/>
        </w:rPr>
        <w:t>負担する。認識率は協議</w:t>
      </w:r>
      <w:r w:rsidR="008F1AEF" w:rsidRPr="00D64E57">
        <w:rPr>
          <w:rFonts w:ascii="Arial" w:hAnsi="Arial" w:cs="Arial"/>
          <w:color w:val="2D2D2D"/>
          <w:sz w:val="18"/>
          <w:szCs w:val="18"/>
          <w:lang w:val="de-DE" w:eastAsia="ja-JP"/>
        </w:rPr>
        <w:t>の上合意し</w:t>
      </w:r>
      <w:r w:rsidRPr="00D64E57">
        <w:rPr>
          <w:rFonts w:ascii="Arial" w:hAnsi="Arial" w:cs="Arial"/>
          <w:color w:val="2D2D2D"/>
          <w:sz w:val="18"/>
          <w:szCs w:val="18"/>
          <w:lang w:val="de-DE" w:eastAsia="ja-JP"/>
        </w:rPr>
        <w:t>、甲は通常</w:t>
      </w:r>
      <w:r w:rsidR="0024278E" w:rsidRPr="00D64E57">
        <w:rPr>
          <w:rFonts w:ascii="Arial" w:hAnsi="Arial" w:cs="Arial"/>
          <w:color w:val="2D2D2D"/>
          <w:sz w:val="18"/>
          <w:szCs w:val="18"/>
          <w:lang w:val="de-DE" w:eastAsia="ja-JP"/>
        </w:rPr>
        <w:t>、</w:t>
      </w:r>
      <w:r w:rsidRPr="00D64E57">
        <w:rPr>
          <w:rFonts w:ascii="Arial" w:hAnsi="Arial" w:cs="Arial"/>
          <w:color w:val="2D2D2D"/>
          <w:sz w:val="18"/>
          <w:szCs w:val="18"/>
          <w:lang w:val="de-DE" w:eastAsia="ja-JP"/>
        </w:rPr>
        <w:t>個別の請求書を乙に</w:t>
      </w:r>
      <w:r w:rsidR="00043A2E" w:rsidRPr="00D64E57">
        <w:rPr>
          <w:rFonts w:ascii="Arial" w:hAnsi="Arial" w:cs="Arial"/>
          <w:color w:val="2D2D2D"/>
          <w:sz w:val="18"/>
          <w:szCs w:val="18"/>
          <w:lang w:val="de-DE" w:eastAsia="ja-JP"/>
        </w:rPr>
        <w:t>発行</w:t>
      </w:r>
      <w:r w:rsidRPr="00D64E57">
        <w:rPr>
          <w:rFonts w:ascii="Arial" w:hAnsi="Arial" w:cs="Arial"/>
          <w:color w:val="2D2D2D"/>
          <w:sz w:val="18"/>
          <w:szCs w:val="18"/>
          <w:lang w:val="de-DE" w:eastAsia="ja-JP"/>
        </w:rPr>
        <w:t>する。</w:t>
      </w:r>
    </w:p>
    <w:p w14:paraId="2262839D" w14:textId="77777777" w:rsidR="00911B74" w:rsidRPr="00D64E57" w:rsidRDefault="00911B74">
      <w:pPr>
        <w:spacing w:after="0" w:line="240" w:lineRule="auto"/>
        <w:ind w:left="567" w:right="72"/>
        <w:jc w:val="both"/>
        <w:rPr>
          <w:rFonts w:ascii="Arial" w:hAnsi="Arial" w:cs="Arial"/>
          <w:color w:val="2D2D2D"/>
          <w:sz w:val="18"/>
          <w:szCs w:val="18"/>
          <w:lang w:val="de-DE" w:eastAsia="ja-JP"/>
        </w:rPr>
      </w:pPr>
    </w:p>
    <w:p w14:paraId="2262839E" w14:textId="015E75CC" w:rsidR="0068163D" w:rsidRPr="00D64E57" w:rsidRDefault="0083052E" w:rsidP="005E1220">
      <w:pPr>
        <w:pStyle w:val="Listenabsatz"/>
        <w:numPr>
          <w:ilvl w:val="0"/>
          <w:numId w:val="5"/>
        </w:numPr>
        <w:spacing w:after="0" w:line="240" w:lineRule="auto"/>
        <w:ind w:left="426" w:right="-1" w:hanging="426"/>
        <w:jc w:val="both"/>
        <w:rPr>
          <w:rFonts w:ascii="Arial" w:hAnsi="Arial" w:cs="Arial"/>
          <w:b/>
          <w:color w:val="282828"/>
          <w:w w:val="101"/>
          <w:sz w:val="18"/>
          <w:szCs w:val="18"/>
          <w:lang w:val="de-DE" w:eastAsia="ja-JP"/>
        </w:rPr>
      </w:pPr>
      <w:r w:rsidRPr="00D64E57">
        <w:rPr>
          <w:rFonts w:ascii="Arial" w:hAnsi="Arial" w:cs="Arial"/>
          <w:b/>
          <w:color w:val="282828"/>
          <w:w w:val="101"/>
          <w:sz w:val="18"/>
          <w:szCs w:val="18"/>
          <w:lang w:val="de-DE" w:eastAsia="ja-JP"/>
        </w:rPr>
        <w:t>瑕疵あるソフトウェアの処理</w:t>
      </w:r>
    </w:p>
    <w:p w14:paraId="2262839F" w14:textId="77777777" w:rsidR="003C09D8" w:rsidRPr="00D64E57" w:rsidRDefault="003C09D8" w:rsidP="005E1220">
      <w:pPr>
        <w:spacing w:after="0" w:line="240" w:lineRule="auto"/>
        <w:ind w:left="426" w:hanging="426"/>
        <w:jc w:val="both"/>
        <w:rPr>
          <w:rFonts w:ascii="Arial" w:hAnsi="Arial" w:cs="Arial"/>
          <w:color w:val="2D2D2D"/>
          <w:sz w:val="18"/>
          <w:szCs w:val="18"/>
          <w:lang w:val="de-DE" w:eastAsia="ja-JP"/>
        </w:rPr>
      </w:pPr>
    </w:p>
    <w:p w14:paraId="226283A0" w14:textId="4DB4B528" w:rsidR="003C09D8" w:rsidRPr="00D64E57" w:rsidRDefault="008F1AEF" w:rsidP="005E1220">
      <w:pPr>
        <w:spacing w:after="0" w:line="240" w:lineRule="auto"/>
        <w:ind w:left="426"/>
        <w:jc w:val="both"/>
        <w:rPr>
          <w:rFonts w:ascii="Arial" w:hAnsi="Arial" w:cs="Arial"/>
          <w:color w:val="2D2D2D"/>
          <w:sz w:val="18"/>
          <w:szCs w:val="18"/>
          <w:lang w:val="de-DE" w:eastAsia="ja-JP"/>
        </w:rPr>
      </w:pPr>
      <w:r w:rsidRPr="00D64E57">
        <w:rPr>
          <w:rFonts w:ascii="Arial" w:hAnsi="Arial" w:cs="Arial"/>
          <w:color w:val="2D2D2D"/>
          <w:sz w:val="18"/>
          <w:szCs w:val="18"/>
          <w:lang w:val="de-DE" w:eastAsia="ja-JP"/>
        </w:rPr>
        <w:t>乙の責に帰する事由でソフトウェアに瑕疵が発生した場合、乙は、</w:t>
      </w:r>
      <w:r w:rsidR="0083052E" w:rsidRPr="00D64E57">
        <w:rPr>
          <w:rFonts w:ascii="Arial" w:hAnsi="Arial" w:cs="Arial"/>
          <w:color w:val="2D2D2D"/>
          <w:sz w:val="18"/>
          <w:szCs w:val="18"/>
          <w:lang w:val="de-DE" w:eastAsia="ja-JP"/>
        </w:rPr>
        <w:t>瑕疵あるソフトウェアの</w:t>
      </w:r>
      <w:r w:rsidRPr="00D64E57">
        <w:rPr>
          <w:rFonts w:ascii="Arial" w:hAnsi="Arial" w:cs="Arial"/>
          <w:color w:val="2D2D2D"/>
          <w:sz w:val="18"/>
          <w:szCs w:val="18"/>
          <w:lang w:val="de-DE" w:eastAsia="ja-JP"/>
        </w:rPr>
        <w:t>納品に</w:t>
      </w:r>
      <w:r w:rsidR="00E17940" w:rsidRPr="00D64E57">
        <w:rPr>
          <w:rFonts w:ascii="Arial" w:hAnsi="Arial" w:cs="Arial"/>
          <w:color w:val="2D2D2D"/>
          <w:sz w:val="18"/>
          <w:szCs w:val="18"/>
          <w:lang w:val="de-DE" w:eastAsia="ja-JP"/>
        </w:rPr>
        <w:t>掛かる費用、</w:t>
      </w:r>
      <w:r w:rsidR="00387543" w:rsidRPr="00D64E57">
        <w:rPr>
          <w:rFonts w:ascii="Arial" w:hAnsi="Arial" w:cs="Arial"/>
          <w:color w:val="2D2D2D"/>
          <w:sz w:val="18"/>
          <w:szCs w:val="18"/>
          <w:lang w:val="de-DE" w:eastAsia="ja-JP"/>
        </w:rPr>
        <w:t>修理施設で</w:t>
      </w:r>
      <w:r w:rsidR="00E17940" w:rsidRPr="00D64E57">
        <w:rPr>
          <w:rFonts w:ascii="Arial" w:hAnsi="Arial" w:cs="Arial"/>
          <w:color w:val="2D2D2D"/>
          <w:sz w:val="18"/>
          <w:szCs w:val="18"/>
          <w:lang w:val="de-DE" w:eastAsia="ja-JP"/>
        </w:rPr>
        <w:t>瑕疵あるソフトウェアの交換の</w:t>
      </w:r>
      <w:r w:rsidRPr="00D64E57">
        <w:rPr>
          <w:rFonts w:ascii="Arial" w:hAnsi="Arial" w:cs="Arial"/>
          <w:color w:val="2D2D2D"/>
          <w:sz w:val="18"/>
          <w:szCs w:val="18"/>
          <w:lang w:val="de-DE" w:eastAsia="ja-JP"/>
        </w:rPr>
        <w:t>際に掛かる</w:t>
      </w:r>
      <w:r w:rsidR="00043A2E" w:rsidRPr="00D64E57">
        <w:rPr>
          <w:rFonts w:ascii="Arial" w:hAnsi="Arial" w:cs="Arial"/>
          <w:color w:val="2D2D2D"/>
          <w:sz w:val="18"/>
          <w:szCs w:val="18"/>
          <w:lang w:val="de-DE" w:eastAsia="ja-JP"/>
        </w:rPr>
        <w:t>労働費</w:t>
      </w:r>
      <w:r w:rsidR="00E17940" w:rsidRPr="00D64E57">
        <w:rPr>
          <w:rFonts w:ascii="Arial" w:hAnsi="Arial" w:cs="Arial"/>
          <w:color w:val="2D2D2D"/>
          <w:sz w:val="18"/>
          <w:szCs w:val="18"/>
          <w:lang w:val="de-DE" w:eastAsia="ja-JP"/>
        </w:rPr>
        <w:t>を甲に補償するものとする。</w:t>
      </w:r>
      <w:r w:rsidR="00387543" w:rsidRPr="00D64E57">
        <w:rPr>
          <w:rFonts w:ascii="Arial" w:hAnsi="Arial" w:cs="Arial"/>
          <w:color w:val="2D2D2D"/>
          <w:sz w:val="18"/>
          <w:szCs w:val="18"/>
          <w:lang w:val="de-DE" w:eastAsia="ja-JP"/>
        </w:rPr>
        <w:t>労働費は、当該車両すべてにおいて概算</w:t>
      </w:r>
      <w:r w:rsidR="00043A2E" w:rsidRPr="00D64E57">
        <w:rPr>
          <w:rFonts w:ascii="Arial" w:hAnsi="Arial" w:cs="Arial"/>
          <w:color w:val="2D2D2D"/>
          <w:sz w:val="18"/>
          <w:szCs w:val="18"/>
          <w:lang w:val="de-DE" w:eastAsia="ja-JP"/>
        </w:rPr>
        <w:t>され、一括で請求するものとする。</w:t>
      </w:r>
    </w:p>
    <w:p w14:paraId="226283A1" w14:textId="77777777" w:rsidR="00DB61C2" w:rsidRPr="00D64E57" w:rsidRDefault="00DB61C2">
      <w:pPr>
        <w:spacing w:after="0" w:line="240" w:lineRule="auto"/>
        <w:ind w:left="567"/>
        <w:jc w:val="both"/>
        <w:rPr>
          <w:rFonts w:ascii="Arial" w:hAnsi="Arial" w:cs="Arial"/>
          <w:color w:val="2D2D2D"/>
          <w:sz w:val="18"/>
          <w:szCs w:val="18"/>
          <w:lang w:val="de-DE" w:eastAsia="ja-JP"/>
        </w:rPr>
      </w:pPr>
    </w:p>
    <w:p w14:paraId="226283A2" w14:textId="48380014" w:rsidR="0006626D" w:rsidRPr="00D64E57" w:rsidRDefault="00E17940" w:rsidP="005E1220">
      <w:pPr>
        <w:pStyle w:val="Listenabsatz"/>
        <w:numPr>
          <w:ilvl w:val="0"/>
          <w:numId w:val="5"/>
        </w:numPr>
        <w:spacing w:after="0" w:line="240" w:lineRule="auto"/>
        <w:ind w:left="426" w:hanging="426"/>
        <w:jc w:val="both"/>
        <w:rPr>
          <w:rFonts w:ascii="Arial" w:hAnsi="Arial" w:cs="Arial"/>
          <w:b/>
          <w:color w:val="2D2D2D"/>
          <w:sz w:val="18"/>
          <w:szCs w:val="18"/>
          <w:lang w:val="de-DE"/>
        </w:rPr>
      </w:pPr>
      <w:r w:rsidRPr="00D64E57">
        <w:rPr>
          <w:rFonts w:ascii="Arial" w:hAnsi="Arial" w:cs="Arial"/>
          <w:b/>
          <w:color w:val="2D2D2D"/>
          <w:sz w:val="18"/>
          <w:szCs w:val="18"/>
          <w:lang w:val="de-DE" w:eastAsia="ja-JP"/>
        </w:rPr>
        <w:t>特別償還費</w:t>
      </w:r>
    </w:p>
    <w:p w14:paraId="226283A3" w14:textId="77777777" w:rsidR="0038036D" w:rsidRPr="00D64E57" w:rsidRDefault="0038036D" w:rsidP="005E1220">
      <w:pPr>
        <w:pStyle w:val="Listenabsatz"/>
        <w:spacing w:after="0" w:line="240" w:lineRule="auto"/>
        <w:ind w:left="426" w:hanging="426"/>
        <w:jc w:val="both"/>
        <w:rPr>
          <w:rFonts w:ascii="Arial" w:hAnsi="Arial" w:cs="Arial"/>
          <w:b/>
          <w:color w:val="2D2D2D"/>
          <w:sz w:val="18"/>
          <w:szCs w:val="18"/>
          <w:lang w:val="de-DE"/>
        </w:rPr>
      </w:pPr>
    </w:p>
    <w:p w14:paraId="226283A4" w14:textId="18DBC606" w:rsidR="00752A26" w:rsidRPr="00D64E57" w:rsidRDefault="00752A26" w:rsidP="005E1220">
      <w:pPr>
        <w:spacing w:after="0" w:line="240" w:lineRule="auto"/>
        <w:ind w:left="426" w:hanging="426"/>
        <w:jc w:val="both"/>
        <w:rPr>
          <w:rFonts w:ascii="Arial" w:hAnsi="Arial" w:cs="Arial"/>
          <w:color w:val="2D2D2D"/>
          <w:sz w:val="18"/>
          <w:szCs w:val="18"/>
          <w:lang w:val="de-DE" w:eastAsia="ja-JP"/>
        </w:rPr>
      </w:pPr>
      <w:r w:rsidRPr="00D64E57">
        <w:rPr>
          <w:rFonts w:ascii="Arial" w:hAnsi="Arial" w:cs="Arial"/>
          <w:color w:val="2D2D2D"/>
          <w:sz w:val="18"/>
          <w:szCs w:val="18"/>
          <w:lang w:val="de-DE" w:eastAsia="ja-JP"/>
        </w:rPr>
        <w:t>9.1</w:t>
      </w:r>
      <w:r w:rsidR="001B4A67">
        <w:rPr>
          <w:rFonts w:ascii="Arial" w:hAnsi="Arial" w:cs="Arial"/>
          <w:color w:val="2D2D2D"/>
          <w:sz w:val="18"/>
          <w:szCs w:val="18"/>
          <w:lang w:val="de-DE" w:eastAsia="ja-JP"/>
        </w:rPr>
        <w:t xml:space="preserve">   </w:t>
      </w:r>
      <w:r w:rsidR="002223C4" w:rsidRPr="00D64E57">
        <w:rPr>
          <w:rFonts w:ascii="Arial" w:hAnsi="Arial" w:cs="Arial"/>
          <w:color w:val="2D2D2D"/>
          <w:sz w:val="18"/>
          <w:szCs w:val="18"/>
          <w:lang w:val="de-DE" w:eastAsia="ja-JP"/>
        </w:rPr>
        <w:t>甲</w:t>
      </w:r>
      <w:r w:rsidR="00B61E1A" w:rsidRPr="00D64E57">
        <w:rPr>
          <w:rFonts w:ascii="Arial" w:hAnsi="Arial" w:cs="Arial"/>
          <w:color w:val="2D2D2D"/>
          <w:sz w:val="18"/>
          <w:szCs w:val="18"/>
          <w:lang w:val="de-DE" w:eastAsia="ja-JP"/>
        </w:rPr>
        <w:t>に</w:t>
      </w:r>
      <w:r w:rsidR="002223C4" w:rsidRPr="00D64E57">
        <w:rPr>
          <w:rFonts w:ascii="Arial" w:hAnsi="Arial" w:cs="Arial"/>
          <w:color w:val="2D2D2D"/>
          <w:sz w:val="18"/>
          <w:szCs w:val="18"/>
          <w:lang w:val="de-DE" w:eastAsia="ja-JP"/>
        </w:rPr>
        <w:t>は、</w:t>
      </w:r>
      <w:r w:rsidR="008F1AEF" w:rsidRPr="00D64E57">
        <w:rPr>
          <w:rFonts w:ascii="Arial" w:hAnsi="Arial" w:cs="Arial"/>
          <w:color w:val="2D2D2D"/>
          <w:sz w:val="18"/>
          <w:szCs w:val="18"/>
          <w:lang w:val="de-DE" w:eastAsia="ja-JP"/>
        </w:rPr>
        <w:t>次の規定</w:t>
      </w:r>
      <w:r w:rsidR="00B61E1A" w:rsidRPr="00D64E57">
        <w:rPr>
          <w:rFonts w:ascii="Arial" w:hAnsi="Arial" w:cs="Arial"/>
          <w:color w:val="2D2D2D"/>
          <w:sz w:val="18"/>
          <w:szCs w:val="18"/>
          <w:lang w:val="de-DE" w:eastAsia="ja-JP"/>
        </w:rPr>
        <w:t>に基づく</w:t>
      </w:r>
      <w:r w:rsidR="00E86E46" w:rsidRPr="00D64E57">
        <w:rPr>
          <w:rFonts w:ascii="Arial" w:hAnsi="Arial" w:cs="Arial"/>
          <w:color w:val="2D2D2D"/>
          <w:sz w:val="18"/>
          <w:szCs w:val="18"/>
          <w:lang w:val="de-DE" w:eastAsia="ja-JP"/>
        </w:rPr>
        <w:t>リコール、</w:t>
      </w:r>
      <w:r w:rsidR="00043A2E" w:rsidRPr="00D64E57">
        <w:rPr>
          <w:rFonts w:ascii="Arial" w:hAnsi="Arial" w:cs="Arial"/>
          <w:color w:val="2D2D2D"/>
          <w:sz w:val="18"/>
          <w:szCs w:val="18"/>
          <w:lang w:val="de-DE" w:eastAsia="ja-JP"/>
        </w:rPr>
        <w:t>その</w:t>
      </w:r>
      <w:r w:rsidR="00E86E46" w:rsidRPr="00D64E57">
        <w:rPr>
          <w:rFonts w:ascii="Arial" w:hAnsi="Arial" w:cs="Arial"/>
          <w:color w:val="2D2D2D"/>
          <w:sz w:val="18"/>
          <w:szCs w:val="18"/>
          <w:lang w:val="de-DE" w:eastAsia="ja-JP"/>
        </w:rPr>
        <w:t>他の部品（構造部品）</w:t>
      </w:r>
      <w:r w:rsidR="00BC2A87" w:rsidRPr="00D64E57">
        <w:rPr>
          <w:rFonts w:ascii="Arial" w:hAnsi="Arial" w:cs="Arial"/>
          <w:color w:val="2D2D2D"/>
          <w:sz w:val="18"/>
          <w:szCs w:val="18"/>
          <w:lang w:val="de-DE" w:eastAsia="ja-JP"/>
        </w:rPr>
        <w:t>への損害</w:t>
      </w:r>
      <w:r w:rsidR="0076201D" w:rsidRPr="00D64E57">
        <w:rPr>
          <w:rFonts w:ascii="Arial" w:hAnsi="Arial" w:cs="Arial"/>
          <w:color w:val="2D2D2D"/>
          <w:sz w:val="18"/>
          <w:szCs w:val="18"/>
          <w:lang w:val="de-DE" w:eastAsia="ja-JP"/>
        </w:rPr>
        <w:t>、または</w:t>
      </w:r>
      <w:r w:rsidR="00B61E1A" w:rsidRPr="00D64E57">
        <w:rPr>
          <w:rFonts w:ascii="Arial" w:hAnsi="Arial" w:cs="Arial"/>
          <w:color w:val="2D2D2D"/>
          <w:sz w:val="18"/>
          <w:szCs w:val="18"/>
          <w:lang w:val="de-DE" w:eastAsia="ja-JP"/>
        </w:rPr>
        <w:t>瑕疵の連鎖が発生した</w:t>
      </w:r>
      <w:r w:rsidR="002223C4" w:rsidRPr="00D64E57">
        <w:rPr>
          <w:rFonts w:ascii="Arial" w:hAnsi="Arial" w:cs="Arial"/>
          <w:color w:val="2D2D2D"/>
          <w:sz w:val="18"/>
          <w:szCs w:val="18"/>
          <w:lang w:val="de-DE" w:eastAsia="ja-JP"/>
        </w:rPr>
        <w:t>場合、特別</w:t>
      </w:r>
      <w:r w:rsidR="0024278E" w:rsidRPr="00D64E57">
        <w:rPr>
          <w:rFonts w:ascii="Arial" w:hAnsi="Arial" w:cs="Arial"/>
          <w:color w:val="2D2D2D"/>
          <w:sz w:val="18"/>
          <w:szCs w:val="18"/>
          <w:lang w:val="de-DE" w:eastAsia="ja-JP"/>
        </w:rPr>
        <w:t>償還</w:t>
      </w:r>
      <w:r w:rsidR="0076201D" w:rsidRPr="00D64E57">
        <w:rPr>
          <w:rFonts w:ascii="Arial" w:hAnsi="Arial" w:cs="Arial"/>
          <w:color w:val="2D2D2D"/>
          <w:sz w:val="18"/>
          <w:szCs w:val="18"/>
          <w:lang w:val="de-DE" w:eastAsia="ja-JP"/>
        </w:rPr>
        <w:t>請求権が付与される。</w:t>
      </w:r>
    </w:p>
    <w:p w14:paraId="226283A5" w14:textId="77777777" w:rsidR="00752A26" w:rsidRPr="00D64E57" w:rsidRDefault="00752A26">
      <w:pPr>
        <w:spacing w:after="0" w:line="240" w:lineRule="auto"/>
        <w:jc w:val="both"/>
        <w:rPr>
          <w:rFonts w:ascii="Arial" w:hAnsi="Arial" w:cs="Arial"/>
          <w:b/>
          <w:color w:val="2D2D2D"/>
          <w:sz w:val="18"/>
          <w:szCs w:val="18"/>
          <w:lang w:val="de-DE" w:eastAsia="ja-JP"/>
        </w:rPr>
      </w:pPr>
    </w:p>
    <w:p w14:paraId="226283A6" w14:textId="2896951A" w:rsidR="00CF6107" w:rsidRPr="00D64E57" w:rsidRDefault="00752A26" w:rsidP="005E1220">
      <w:pPr>
        <w:spacing w:after="0" w:line="240" w:lineRule="auto"/>
        <w:ind w:left="709" w:hanging="283"/>
        <w:jc w:val="both"/>
        <w:rPr>
          <w:rFonts w:ascii="Arial" w:hAnsi="Arial" w:cs="Arial"/>
          <w:color w:val="2D2D2D"/>
          <w:sz w:val="18"/>
          <w:szCs w:val="18"/>
          <w:lang w:val="de-DE" w:eastAsia="ja-JP"/>
        </w:rPr>
      </w:pPr>
      <w:r w:rsidRPr="00D64E57">
        <w:rPr>
          <w:rFonts w:ascii="Arial" w:hAnsi="Arial" w:cs="Arial"/>
          <w:color w:val="2D2D2D"/>
          <w:sz w:val="18"/>
          <w:szCs w:val="18"/>
          <w:lang w:val="de-DE" w:eastAsia="ja-JP"/>
        </w:rPr>
        <w:t>a)</w:t>
      </w:r>
      <w:r w:rsidRPr="00D64E57">
        <w:rPr>
          <w:rFonts w:ascii="Arial" w:hAnsi="Arial" w:cs="Arial"/>
          <w:color w:val="2D2D2D"/>
          <w:sz w:val="18"/>
          <w:szCs w:val="18"/>
          <w:lang w:val="de-DE" w:eastAsia="ja-JP"/>
        </w:rPr>
        <w:tab/>
      </w:r>
      <w:r w:rsidR="007D4CCF" w:rsidRPr="00D64E57">
        <w:rPr>
          <w:rFonts w:ascii="Arial" w:hAnsi="Arial" w:cs="Arial"/>
          <w:color w:val="2D2D2D"/>
          <w:sz w:val="18"/>
          <w:szCs w:val="18"/>
          <w:lang w:val="de-DE" w:eastAsia="ja-JP"/>
        </w:rPr>
        <w:t>「リコール」とは、欠陥のある</w:t>
      </w:r>
      <w:r w:rsidR="002223C4" w:rsidRPr="00D64E57">
        <w:rPr>
          <w:rFonts w:ascii="Arial" w:hAnsi="Arial" w:cs="Arial"/>
          <w:color w:val="2D2D2D"/>
          <w:sz w:val="18"/>
          <w:szCs w:val="18"/>
          <w:lang w:val="de-DE" w:eastAsia="ja-JP"/>
        </w:rPr>
        <w:t>製品</w:t>
      </w:r>
      <w:r w:rsidR="007D4CCF" w:rsidRPr="00D64E57">
        <w:rPr>
          <w:rFonts w:ascii="Arial" w:hAnsi="Arial" w:cs="Arial"/>
          <w:color w:val="2D2D2D"/>
          <w:sz w:val="18"/>
          <w:szCs w:val="18"/>
          <w:lang w:val="de-DE" w:eastAsia="ja-JP"/>
        </w:rPr>
        <w:t>および</w:t>
      </w:r>
      <w:r w:rsidR="005A7605" w:rsidRPr="00D64E57">
        <w:rPr>
          <w:rFonts w:ascii="Arial" w:hAnsi="Arial" w:cs="Arial"/>
          <w:color w:val="2D2D2D"/>
          <w:sz w:val="18"/>
          <w:szCs w:val="18"/>
          <w:lang w:val="de-DE" w:eastAsia="ja-JP"/>
        </w:rPr>
        <w:t>／</w:t>
      </w:r>
      <w:r w:rsidR="007D4CCF" w:rsidRPr="00D64E57">
        <w:rPr>
          <w:rFonts w:ascii="Arial" w:hAnsi="Arial" w:cs="Arial"/>
          <w:color w:val="2D2D2D"/>
          <w:sz w:val="18"/>
          <w:szCs w:val="18"/>
          <w:lang w:val="de-DE" w:eastAsia="ja-JP"/>
        </w:rPr>
        <w:t>または法的</w:t>
      </w:r>
      <w:r w:rsidR="002223C4" w:rsidRPr="00D64E57">
        <w:rPr>
          <w:rFonts w:ascii="Arial" w:hAnsi="Arial" w:cs="Arial"/>
          <w:color w:val="2D2D2D"/>
          <w:sz w:val="18"/>
          <w:szCs w:val="18"/>
          <w:lang w:val="de-DE" w:eastAsia="ja-JP"/>
        </w:rPr>
        <w:t>あるいは</w:t>
      </w:r>
      <w:r w:rsidR="007D4CCF" w:rsidRPr="00D64E57">
        <w:rPr>
          <w:rFonts w:ascii="Arial" w:hAnsi="Arial" w:cs="Arial"/>
          <w:color w:val="2D2D2D"/>
          <w:sz w:val="18"/>
          <w:szCs w:val="18"/>
          <w:lang w:val="de-DE" w:eastAsia="ja-JP"/>
        </w:rPr>
        <w:t>行政の規制に違反、特に安全性確保および環境保護への義務違反に起因する</w:t>
      </w:r>
      <w:r w:rsidR="002223C4" w:rsidRPr="00D64E57">
        <w:rPr>
          <w:rFonts w:ascii="Arial" w:hAnsi="Arial" w:cs="Arial"/>
          <w:color w:val="2D2D2D"/>
          <w:sz w:val="18"/>
          <w:szCs w:val="18"/>
          <w:lang w:val="de-DE" w:eastAsia="ja-JP"/>
        </w:rPr>
        <w:t>、欠陥</w:t>
      </w:r>
      <w:r w:rsidR="00BF5031" w:rsidRPr="00D64E57">
        <w:rPr>
          <w:rFonts w:ascii="Arial" w:hAnsi="Arial" w:cs="Arial"/>
          <w:color w:val="2D2D2D"/>
          <w:sz w:val="18"/>
          <w:szCs w:val="18"/>
          <w:lang w:val="de-DE" w:eastAsia="ja-JP"/>
        </w:rPr>
        <w:t>を修理するための、特に生命および身体へのリスクを回避するための</w:t>
      </w:r>
      <w:r w:rsidR="007D4CCF" w:rsidRPr="00D64E57">
        <w:rPr>
          <w:rFonts w:ascii="Arial" w:hAnsi="Arial" w:cs="Arial"/>
          <w:color w:val="2D2D2D"/>
          <w:sz w:val="18"/>
          <w:szCs w:val="18"/>
          <w:lang w:val="de-DE" w:eastAsia="ja-JP"/>
        </w:rPr>
        <w:t>担当当局、甲または甲の顧客が自主的に行な</w:t>
      </w:r>
      <w:r w:rsidR="00BF5031" w:rsidRPr="00D64E57">
        <w:rPr>
          <w:rFonts w:ascii="Arial" w:hAnsi="Arial" w:cs="Arial"/>
          <w:color w:val="2D2D2D"/>
          <w:sz w:val="18"/>
          <w:szCs w:val="18"/>
          <w:lang w:val="de-DE" w:eastAsia="ja-JP"/>
        </w:rPr>
        <w:t>う</w:t>
      </w:r>
      <w:r w:rsidR="007D4CCF" w:rsidRPr="00D64E57">
        <w:rPr>
          <w:rFonts w:ascii="Arial" w:hAnsi="Arial" w:cs="Arial"/>
          <w:color w:val="2D2D2D"/>
          <w:sz w:val="18"/>
          <w:szCs w:val="18"/>
          <w:lang w:val="de-DE" w:eastAsia="ja-JP"/>
        </w:rPr>
        <w:t>措置</w:t>
      </w:r>
      <w:r w:rsidR="002223C4" w:rsidRPr="00D64E57">
        <w:rPr>
          <w:rFonts w:ascii="Arial" w:hAnsi="Arial" w:cs="Arial"/>
          <w:color w:val="2D2D2D"/>
          <w:sz w:val="18"/>
          <w:szCs w:val="18"/>
          <w:lang w:val="de-DE" w:eastAsia="ja-JP"/>
        </w:rPr>
        <w:t>を意味する。乙は</w:t>
      </w:r>
      <w:r w:rsidR="00BF5031" w:rsidRPr="00D64E57">
        <w:rPr>
          <w:rFonts w:ascii="Arial" w:hAnsi="Arial" w:cs="Arial"/>
          <w:color w:val="2D2D2D"/>
          <w:sz w:val="18"/>
          <w:szCs w:val="18"/>
          <w:lang w:val="de-DE" w:eastAsia="ja-JP"/>
        </w:rPr>
        <w:t>、</w:t>
      </w:r>
      <w:r w:rsidR="002223C4" w:rsidRPr="00D64E57">
        <w:rPr>
          <w:rFonts w:ascii="Arial" w:hAnsi="Arial" w:cs="Arial"/>
          <w:color w:val="2D2D2D"/>
          <w:sz w:val="18"/>
          <w:szCs w:val="18"/>
          <w:lang w:val="de-DE" w:eastAsia="ja-JP"/>
        </w:rPr>
        <w:t>瑕疵ある製品に</w:t>
      </w:r>
      <w:r w:rsidR="00B61E1A" w:rsidRPr="00D64E57">
        <w:rPr>
          <w:rFonts w:ascii="Arial" w:hAnsi="Arial" w:cs="Arial"/>
          <w:color w:val="2D2D2D"/>
          <w:sz w:val="18"/>
          <w:szCs w:val="18"/>
          <w:lang w:val="de-DE" w:eastAsia="ja-JP"/>
        </w:rPr>
        <w:t>よるリコールに</w:t>
      </w:r>
      <w:r w:rsidR="002223C4" w:rsidRPr="00D64E57">
        <w:rPr>
          <w:rFonts w:ascii="Arial" w:hAnsi="Arial" w:cs="Arial"/>
          <w:color w:val="2D2D2D"/>
          <w:sz w:val="18"/>
          <w:szCs w:val="18"/>
          <w:lang w:val="de-DE" w:eastAsia="ja-JP"/>
        </w:rPr>
        <w:t>関連および／または起因</w:t>
      </w:r>
      <w:r w:rsidR="00BF5031" w:rsidRPr="00D64E57">
        <w:rPr>
          <w:rFonts w:ascii="Arial" w:hAnsi="Arial" w:cs="Arial"/>
          <w:color w:val="2D2D2D"/>
          <w:sz w:val="18"/>
          <w:szCs w:val="18"/>
          <w:lang w:val="de-DE" w:eastAsia="ja-JP"/>
        </w:rPr>
        <w:t>する</w:t>
      </w:r>
      <w:r w:rsidR="002223C4" w:rsidRPr="00D64E57">
        <w:rPr>
          <w:rFonts w:ascii="Arial" w:hAnsi="Arial" w:cs="Arial"/>
          <w:color w:val="2D2D2D"/>
          <w:sz w:val="18"/>
          <w:szCs w:val="18"/>
          <w:lang w:val="de-DE" w:eastAsia="ja-JP"/>
        </w:rPr>
        <w:t>すべての費用および損害を</w:t>
      </w:r>
      <w:r w:rsidR="00BF5031" w:rsidRPr="00D64E57">
        <w:rPr>
          <w:rFonts w:ascii="Arial" w:hAnsi="Arial" w:cs="Arial"/>
          <w:color w:val="2D2D2D"/>
          <w:sz w:val="18"/>
          <w:szCs w:val="18"/>
          <w:lang w:val="de-DE" w:eastAsia="ja-JP"/>
        </w:rPr>
        <w:t>、甲に</w:t>
      </w:r>
      <w:r w:rsidR="002223C4" w:rsidRPr="00D64E57">
        <w:rPr>
          <w:rFonts w:ascii="Arial" w:hAnsi="Arial" w:cs="Arial"/>
          <w:color w:val="2D2D2D"/>
          <w:sz w:val="18"/>
          <w:szCs w:val="18"/>
          <w:lang w:val="de-DE" w:eastAsia="ja-JP"/>
        </w:rPr>
        <w:t>補償する</w:t>
      </w:r>
      <w:r w:rsidR="00BF5031" w:rsidRPr="00D64E57">
        <w:rPr>
          <w:rFonts w:ascii="Arial" w:hAnsi="Arial" w:cs="Arial"/>
          <w:color w:val="2D2D2D"/>
          <w:sz w:val="18"/>
          <w:szCs w:val="18"/>
          <w:lang w:val="de-DE" w:eastAsia="ja-JP"/>
        </w:rPr>
        <w:t>。</w:t>
      </w:r>
    </w:p>
    <w:p w14:paraId="226283A7" w14:textId="77777777" w:rsidR="00752A26" w:rsidRPr="00D64E57" w:rsidRDefault="00752A26" w:rsidP="005E1220">
      <w:pPr>
        <w:spacing w:after="0" w:line="240" w:lineRule="auto"/>
        <w:ind w:left="709" w:hanging="283"/>
        <w:jc w:val="both"/>
        <w:rPr>
          <w:rFonts w:ascii="Arial" w:hAnsi="Arial" w:cs="Arial"/>
          <w:color w:val="2D2D2D"/>
          <w:sz w:val="18"/>
          <w:szCs w:val="18"/>
          <w:lang w:val="de-DE" w:eastAsia="ja-JP"/>
        </w:rPr>
      </w:pPr>
    </w:p>
    <w:p w14:paraId="226283A8" w14:textId="0DB017ED" w:rsidR="00F0193D" w:rsidRPr="00D64E57" w:rsidRDefault="00752A26" w:rsidP="005E1220">
      <w:pPr>
        <w:spacing w:after="0" w:line="240" w:lineRule="auto"/>
        <w:ind w:left="709" w:hanging="283"/>
        <w:jc w:val="both"/>
        <w:rPr>
          <w:rFonts w:ascii="Arial" w:hAnsi="Arial" w:cs="Arial"/>
          <w:color w:val="2D2D2D"/>
          <w:sz w:val="18"/>
          <w:szCs w:val="18"/>
          <w:lang w:val="de-DE" w:eastAsia="ja-JP"/>
        </w:rPr>
      </w:pPr>
      <w:r w:rsidRPr="00D64E57">
        <w:rPr>
          <w:rFonts w:ascii="Arial" w:hAnsi="Arial" w:cs="Arial"/>
          <w:color w:val="2D2D2D"/>
          <w:sz w:val="18"/>
          <w:szCs w:val="18"/>
          <w:lang w:val="de-DE" w:eastAsia="ja-JP"/>
        </w:rPr>
        <w:t>b)</w:t>
      </w:r>
      <w:r w:rsidRPr="00D64E57">
        <w:rPr>
          <w:rFonts w:ascii="Arial" w:hAnsi="Arial" w:cs="Arial"/>
          <w:color w:val="2D2D2D"/>
          <w:sz w:val="18"/>
          <w:szCs w:val="18"/>
          <w:lang w:val="de-DE" w:eastAsia="ja-JP"/>
        </w:rPr>
        <w:tab/>
      </w:r>
      <w:r w:rsidR="00E03D71" w:rsidRPr="00D64E57">
        <w:rPr>
          <w:rFonts w:ascii="Arial" w:hAnsi="Arial" w:cs="Arial"/>
          <w:color w:val="2D2D2D"/>
          <w:sz w:val="18"/>
          <w:szCs w:val="18"/>
          <w:lang w:val="de-DE" w:eastAsia="ja-JP"/>
        </w:rPr>
        <w:t>「その他の</w:t>
      </w:r>
      <w:r w:rsidR="00043A2E" w:rsidRPr="00D64E57">
        <w:rPr>
          <w:rFonts w:ascii="Arial" w:hAnsi="Arial" w:cs="Arial"/>
          <w:color w:val="2D2D2D"/>
          <w:sz w:val="18"/>
          <w:szCs w:val="18"/>
          <w:lang w:val="de-DE" w:eastAsia="ja-JP"/>
        </w:rPr>
        <w:t>部品（構造部品）</w:t>
      </w:r>
      <w:r w:rsidR="00186AFB" w:rsidRPr="00D64E57">
        <w:rPr>
          <w:rFonts w:ascii="Arial" w:hAnsi="Arial" w:cs="Arial"/>
          <w:color w:val="2D2D2D"/>
          <w:sz w:val="18"/>
          <w:szCs w:val="18"/>
          <w:lang w:val="de-DE" w:eastAsia="ja-JP"/>
        </w:rPr>
        <w:t>への損害</w:t>
      </w:r>
      <w:r w:rsidR="00E03D71" w:rsidRPr="00D64E57">
        <w:rPr>
          <w:rFonts w:ascii="Arial" w:hAnsi="Arial" w:cs="Arial"/>
          <w:color w:val="2D2D2D"/>
          <w:sz w:val="18"/>
          <w:szCs w:val="18"/>
          <w:lang w:val="de-DE" w:eastAsia="ja-JP"/>
        </w:rPr>
        <w:t>」</w:t>
      </w:r>
      <w:r w:rsidR="009609FE" w:rsidRPr="00D64E57">
        <w:rPr>
          <w:rFonts w:ascii="Arial" w:hAnsi="Arial" w:cs="Arial"/>
          <w:color w:val="2D2D2D"/>
          <w:sz w:val="18"/>
          <w:szCs w:val="18"/>
          <w:lang w:val="de-DE" w:eastAsia="ja-JP"/>
        </w:rPr>
        <w:t>が発生する</w:t>
      </w:r>
      <w:r w:rsidR="00E03D71" w:rsidRPr="00D64E57">
        <w:rPr>
          <w:rFonts w:ascii="Arial" w:hAnsi="Arial" w:cs="Arial"/>
          <w:color w:val="2D2D2D"/>
          <w:sz w:val="18"/>
          <w:szCs w:val="18"/>
          <w:lang w:val="de-DE" w:eastAsia="ja-JP"/>
        </w:rPr>
        <w:t>とは</w:t>
      </w:r>
      <w:r w:rsidR="00B61E1A" w:rsidRPr="00D64E57">
        <w:rPr>
          <w:rFonts w:ascii="Arial" w:hAnsi="Arial" w:cs="Arial"/>
          <w:color w:val="2D2D2D"/>
          <w:sz w:val="18"/>
          <w:szCs w:val="18"/>
          <w:lang w:val="de-DE" w:eastAsia="ja-JP"/>
        </w:rPr>
        <w:t>、瑕疵ある製品自体を除いた、乙の納品または甲の業務に起因する</w:t>
      </w:r>
      <w:r w:rsidR="00BF5031" w:rsidRPr="00D64E57">
        <w:rPr>
          <w:rFonts w:ascii="Arial" w:hAnsi="Arial" w:cs="Arial"/>
          <w:color w:val="2D2D2D"/>
          <w:sz w:val="18"/>
          <w:szCs w:val="18"/>
          <w:lang w:val="de-DE" w:eastAsia="ja-JP"/>
        </w:rPr>
        <w:t>甲</w:t>
      </w:r>
      <w:r w:rsidR="007D4CCF" w:rsidRPr="00D64E57">
        <w:rPr>
          <w:rFonts w:ascii="Arial" w:hAnsi="Arial" w:cs="Arial"/>
          <w:color w:val="2D2D2D"/>
          <w:sz w:val="18"/>
          <w:szCs w:val="18"/>
          <w:lang w:val="de-DE" w:eastAsia="ja-JP"/>
        </w:rPr>
        <w:t>および</w:t>
      </w:r>
      <w:r w:rsidR="005A7605" w:rsidRPr="00D64E57">
        <w:rPr>
          <w:rFonts w:ascii="Arial" w:hAnsi="Arial" w:cs="Arial"/>
          <w:color w:val="2D2D2D"/>
          <w:sz w:val="18"/>
          <w:szCs w:val="18"/>
          <w:lang w:val="de-DE" w:eastAsia="ja-JP"/>
        </w:rPr>
        <w:t>／</w:t>
      </w:r>
      <w:r w:rsidR="007D4CCF" w:rsidRPr="00D64E57">
        <w:rPr>
          <w:rFonts w:ascii="Arial" w:hAnsi="Arial" w:cs="Arial"/>
          <w:color w:val="2D2D2D"/>
          <w:sz w:val="18"/>
          <w:szCs w:val="18"/>
          <w:lang w:val="de-DE" w:eastAsia="ja-JP"/>
        </w:rPr>
        <w:t>または</w:t>
      </w:r>
      <w:r w:rsidR="00BF5031" w:rsidRPr="00D64E57">
        <w:rPr>
          <w:rFonts w:ascii="Arial" w:hAnsi="Arial" w:cs="Arial"/>
          <w:color w:val="2D2D2D"/>
          <w:sz w:val="18"/>
          <w:szCs w:val="18"/>
          <w:lang w:val="de-DE" w:eastAsia="ja-JP"/>
        </w:rPr>
        <w:t>甲の顧客を含む第三者</w:t>
      </w:r>
      <w:r w:rsidR="002223C4" w:rsidRPr="00D64E57">
        <w:rPr>
          <w:rFonts w:ascii="Arial" w:hAnsi="Arial" w:cs="Arial"/>
          <w:color w:val="2D2D2D"/>
          <w:sz w:val="18"/>
          <w:szCs w:val="18"/>
          <w:lang w:val="de-DE" w:eastAsia="ja-JP"/>
        </w:rPr>
        <w:t>の部品または製品に瑕疵</w:t>
      </w:r>
      <w:r w:rsidR="007D4CCF" w:rsidRPr="00D64E57">
        <w:rPr>
          <w:rFonts w:ascii="Arial" w:hAnsi="Arial" w:cs="Arial"/>
          <w:color w:val="2D2D2D"/>
          <w:sz w:val="18"/>
          <w:szCs w:val="18"/>
          <w:lang w:val="de-DE" w:eastAsia="ja-JP"/>
        </w:rPr>
        <w:t>が</w:t>
      </w:r>
      <w:r w:rsidR="009609FE" w:rsidRPr="00D64E57">
        <w:rPr>
          <w:rFonts w:ascii="Arial" w:hAnsi="Arial" w:cs="Arial"/>
          <w:color w:val="2D2D2D"/>
          <w:sz w:val="18"/>
          <w:szCs w:val="18"/>
          <w:lang w:val="de-DE" w:eastAsia="ja-JP"/>
        </w:rPr>
        <w:t>発生した</w:t>
      </w:r>
      <w:r w:rsidR="007D4CCF" w:rsidRPr="00D64E57">
        <w:rPr>
          <w:rFonts w:ascii="Arial" w:hAnsi="Arial" w:cs="Arial"/>
          <w:color w:val="2D2D2D"/>
          <w:sz w:val="18"/>
          <w:szCs w:val="18"/>
          <w:lang w:val="de-DE" w:eastAsia="ja-JP"/>
        </w:rPr>
        <w:t>場合、</w:t>
      </w:r>
      <w:r w:rsidR="005F502D" w:rsidRPr="00D64E57">
        <w:rPr>
          <w:rFonts w:ascii="Arial" w:hAnsi="Arial" w:cs="Arial"/>
          <w:color w:val="2D2D2D"/>
          <w:sz w:val="18"/>
          <w:szCs w:val="18"/>
          <w:lang w:val="de-DE" w:eastAsia="ja-JP"/>
        </w:rPr>
        <w:t>瑕疵</w:t>
      </w:r>
      <w:r w:rsidR="00851DEC" w:rsidRPr="00D64E57">
        <w:rPr>
          <w:rFonts w:ascii="Arial" w:hAnsi="Arial" w:cs="Arial"/>
          <w:color w:val="2D2D2D"/>
          <w:sz w:val="18"/>
          <w:szCs w:val="18"/>
          <w:lang w:val="de-DE" w:eastAsia="ja-JP"/>
        </w:rPr>
        <w:t>ある製品の修理</w:t>
      </w:r>
      <w:r w:rsidR="009609FE" w:rsidRPr="00D64E57">
        <w:rPr>
          <w:rFonts w:ascii="Arial" w:hAnsi="Arial" w:cs="Arial"/>
          <w:color w:val="2D2D2D"/>
          <w:sz w:val="18"/>
          <w:szCs w:val="18"/>
          <w:lang w:val="de-DE" w:eastAsia="ja-JP"/>
        </w:rPr>
        <w:t>の際に</w:t>
      </w:r>
      <w:r w:rsidR="00B61E1A" w:rsidRPr="00D64E57">
        <w:rPr>
          <w:rFonts w:ascii="Arial" w:hAnsi="Arial" w:cs="Arial"/>
          <w:color w:val="2D2D2D"/>
          <w:sz w:val="18"/>
          <w:szCs w:val="18"/>
          <w:lang w:val="de-DE" w:eastAsia="ja-JP"/>
        </w:rPr>
        <w:t>、</w:t>
      </w:r>
      <w:r w:rsidR="00851DEC" w:rsidRPr="00D64E57">
        <w:rPr>
          <w:rFonts w:ascii="Arial" w:hAnsi="Arial" w:cs="Arial"/>
          <w:color w:val="2D2D2D"/>
          <w:sz w:val="18"/>
          <w:szCs w:val="18"/>
          <w:lang w:val="de-DE" w:eastAsia="ja-JP"/>
        </w:rPr>
        <w:t>甲の</w:t>
      </w:r>
      <w:r w:rsidR="00B61E1A" w:rsidRPr="00D64E57">
        <w:rPr>
          <w:rFonts w:ascii="Arial" w:hAnsi="Arial" w:cs="Arial"/>
          <w:color w:val="2D2D2D"/>
          <w:sz w:val="18"/>
          <w:szCs w:val="18"/>
          <w:lang w:val="de-DE" w:eastAsia="ja-JP"/>
        </w:rPr>
        <w:t>他の製品が交換される、あるいは新しく製造</w:t>
      </w:r>
      <w:r w:rsidR="009609FE" w:rsidRPr="00D64E57">
        <w:rPr>
          <w:rFonts w:ascii="Arial" w:hAnsi="Arial" w:cs="Arial"/>
          <w:color w:val="2D2D2D"/>
          <w:sz w:val="18"/>
          <w:szCs w:val="18"/>
          <w:lang w:val="de-DE" w:eastAsia="ja-JP"/>
        </w:rPr>
        <w:t>されな</w:t>
      </w:r>
      <w:r w:rsidR="00B61E1A" w:rsidRPr="00D64E57">
        <w:rPr>
          <w:rFonts w:ascii="Arial" w:hAnsi="Arial" w:cs="Arial"/>
          <w:color w:val="2D2D2D"/>
          <w:sz w:val="18"/>
          <w:szCs w:val="18"/>
          <w:lang w:val="de-DE" w:eastAsia="ja-JP"/>
        </w:rPr>
        <w:t>ければならない場合をいう。</w:t>
      </w:r>
    </w:p>
    <w:p w14:paraId="226283A9" w14:textId="77777777" w:rsidR="00F0193D" w:rsidRPr="00D64E57" w:rsidRDefault="00F0193D" w:rsidP="005E1220">
      <w:pPr>
        <w:spacing w:after="0" w:line="240" w:lineRule="auto"/>
        <w:ind w:left="709" w:hanging="283"/>
        <w:jc w:val="both"/>
        <w:rPr>
          <w:rFonts w:ascii="Arial" w:hAnsi="Arial" w:cs="Arial"/>
          <w:color w:val="2D2D2D"/>
          <w:sz w:val="18"/>
          <w:szCs w:val="18"/>
          <w:lang w:val="de-DE" w:eastAsia="ja-JP"/>
        </w:rPr>
      </w:pPr>
    </w:p>
    <w:p w14:paraId="226283AA" w14:textId="24755525" w:rsidR="006101D0" w:rsidRPr="00D64E57" w:rsidRDefault="00752A26" w:rsidP="005E1220">
      <w:pPr>
        <w:spacing w:after="0" w:line="240" w:lineRule="auto"/>
        <w:ind w:left="709" w:hanging="283"/>
        <w:jc w:val="both"/>
        <w:rPr>
          <w:rFonts w:ascii="Arial" w:hAnsi="Arial" w:cs="Arial"/>
          <w:color w:val="2D2D2D"/>
          <w:sz w:val="18"/>
          <w:szCs w:val="18"/>
          <w:lang w:val="de-DE" w:eastAsia="ja-JP"/>
        </w:rPr>
      </w:pPr>
      <w:r w:rsidRPr="00D64E57">
        <w:rPr>
          <w:rFonts w:ascii="Arial" w:hAnsi="Arial" w:cs="Arial"/>
          <w:color w:val="2D2D2D"/>
          <w:sz w:val="18"/>
          <w:szCs w:val="18"/>
          <w:lang w:val="de-DE" w:eastAsia="ja-JP"/>
        </w:rPr>
        <w:t>c)</w:t>
      </w:r>
      <w:r w:rsidRPr="00D64E57">
        <w:rPr>
          <w:rFonts w:ascii="Arial" w:hAnsi="Arial" w:cs="Arial"/>
          <w:color w:val="2D2D2D"/>
          <w:sz w:val="18"/>
          <w:szCs w:val="18"/>
          <w:lang w:val="de-DE" w:eastAsia="ja-JP"/>
        </w:rPr>
        <w:tab/>
      </w:r>
      <w:r w:rsidR="00E03D71" w:rsidRPr="00D64E57">
        <w:rPr>
          <w:rFonts w:ascii="Arial" w:hAnsi="Arial" w:cs="Arial"/>
          <w:color w:val="2D2D2D"/>
          <w:sz w:val="18"/>
          <w:szCs w:val="18"/>
          <w:lang w:val="de-DE" w:eastAsia="ja-JP"/>
        </w:rPr>
        <w:t>「</w:t>
      </w:r>
      <w:r w:rsidR="00851DEC" w:rsidRPr="00D64E57">
        <w:rPr>
          <w:rFonts w:ascii="Arial" w:hAnsi="Arial" w:cs="Arial"/>
          <w:color w:val="2D2D2D"/>
          <w:sz w:val="18"/>
          <w:szCs w:val="18"/>
          <w:lang w:val="de-DE" w:eastAsia="ja-JP"/>
        </w:rPr>
        <w:t>瑕疵の連鎖</w:t>
      </w:r>
      <w:r w:rsidR="00E03D71" w:rsidRPr="00D64E57">
        <w:rPr>
          <w:rFonts w:ascii="Arial" w:hAnsi="Arial" w:cs="Arial"/>
          <w:color w:val="2D2D2D"/>
          <w:sz w:val="18"/>
          <w:szCs w:val="18"/>
          <w:lang w:val="de-DE" w:eastAsia="ja-JP"/>
        </w:rPr>
        <w:t>」とは、</w:t>
      </w:r>
      <w:r w:rsidR="004F08A1" w:rsidRPr="00D64E57">
        <w:rPr>
          <w:rFonts w:ascii="Arial" w:hAnsi="Arial" w:cs="Arial"/>
          <w:color w:val="2D2D2D"/>
          <w:sz w:val="18"/>
          <w:szCs w:val="18"/>
          <w:lang w:val="de-DE" w:eastAsia="ja-JP"/>
        </w:rPr>
        <w:t>同一の</w:t>
      </w:r>
      <w:r w:rsidR="00B61E1A" w:rsidRPr="00D64E57">
        <w:rPr>
          <w:rFonts w:ascii="Arial" w:hAnsi="Arial" w:cs="Arial"/>
          <w:color w:val="2D2D2D"/>
          <w:sz w:val="18"/>
          <w:szCs w:val="18"/>
          <w:lang w:val="de-DE" w:eastAsia="ja-JP"/>
        </w:rPr>
        <w:t>原因で</w:t>
      </w:r>
      <w:r w:rsidR="00851DEC" w:rsidRPr="00D64E57">
        <w:rPr>
          <w:rFonts w:ascii="Arial" w:hAnsi="Arial" w:cs="Arial"/>
          <w:color w:val="2D2D2D"/>
          <w:sz w:val="18"/>
          <w:szCs w:val="18"/>
          <w:lang w:val="de-DE" w:eastAsia="ja-JP"/>
        </w:rPr>
        <w:t>（複数の）</w:t>
      </w:r>
      <w:r w:rsidR="00B61E1A" w:rsidRPr="00D64E57">
        <w:rPr>
          <w:rFonts w:ascii="Arial" w:hAnsi="Arial" w:cs="Arial"/>
          <w:color w:val="2D2D2D"/>
          <w:sz w:val="18"/>
          <w:szCs w:val="18"/>
          <w:lang w:val="de-DE" w:eastAsia="ja-JP"/>
        </w:rPr>
        <w:t>瑕疵が重なること</w:t>
      </w:r>
      <w:r w:rsidR="004F08A1" w:rsidRPr="00D64E57">
        <w:rPr>
          <w:rFonts w:ascii="Arial" w:hAnsi="Arial" w:cs="Arial"/>
          <w:color w:val="2D2D2D"/>
          <w:sz w:val="18"/>
          <w:szCs w:val="18"/>
          <w:lang w:val="de-DE" w:eastAsia="ja-JP"/>
        </w:rPr>
        <w:t>を意味する</w:t>
      </w:r>
      <w:r w:rsidR="00851DEC" w:rsidRPr="00D64E57">
        <w:rPr>
          <w:rFonts w:ascii="Arial" w:hAnsi="Arial" w:cs="Arial"/>
          <w:color w:val="2D2D2D"/>
          <w:sz w:val="18"/>
          <w:szCs w:val="18"/>
          <w:lang w:val="de-DE" w:eastAsia="ja-JP"/>
        </w:rPr>
        <w:t>。瑕疵の連鎖が発生した場合、甲および乙は、これを除去</w:t>
      </w:r>
      <w:r w:rsidR="004F08A1" w:rsidRPr="00D64E57">
        <w:rPr>
          <w:rFonts w:ascii="Arial" w:hAnsi="Arial" w:cs="Arial"/>
          <w:color w:val="2D2D2D"/>
          <w:sz w:val="18"/>
          <w:szCs w:val="18"/>
          <w:lang w:val="de-DE" w:eastAsia="ja-JP"/>
        </w:rPr>
        <w:t>するために、リコール</w:t>
      </w:r>
      <w:r w:rsidR="00B61E1A" w:rsidRPr="00D64E57">
        <w:rPr>
          <w:rFonts w:ascii="Arial" w:hAnsi="Arial" w:cs="Arial"/>
          <w:color w:val="2D2D2D"/>
          <w:sz w:val="18"/>
          <w:szCs w:val="18"/>
          <w:lang w:val="de-DE" w:eastAsia="ja-JP"/>
        </w:rPr>
        <w:t>に限らず</w:t>
      </w:r>
      <w:r w:rsidR="003C6418" w:rsidRPr="00D64E57">
        <w:rPr>
          <w:rFonts w:ascii="Arial" w:hAnsi="Arial" w:cs="Arial"/>
          <w:color w:val="2D2D2D"/>
          <w:sz w:val="18"/>
          <w:szCs w:val="18"/>
          <w:lang w:val="de-DE" w:eastAsia="ja-JP"/>
        </w:rPr>
        <w:t>、予防的な顧客サービス</w:t>
      </w:r>
      <w:r w:rsidR="004F08A1" w:rsidRPr="00D64E57">
        <w:rPr>
          <w:rFonts w:ascii="Arial" w:hAnsi="Arial" w:cs="Arial"/>
          <w:color w:val="2D2D2D"/>
          <w:sz w:val="18"/>
          <w:szCs w:val="18"/>
          <w:lang w:val="de-DE" w:eastAsia="ja-JP"/>
        </w:rPr>
        <w:t>等の</w:t>
      </w:r>
      <w:r w:rsidR="003C6418" w:rsidRPr="00D64E57">
        <w:rPr>
          <w:rFonts w:ascii="Arial" w:hAnsi="Arial" w:cs="Arial"/>
          <w:color w:val="2D2D2D"/>
          <w:sz w:val="18"/>
          <w:szCs w:val="18"/>
          <w:lang w:val="de-DE" w:eastAsia="ja-JP"/>
        </w:rPr>
        <w:t>適切かつ必要な対策を講じる</w:t>
      </w:r>
      <w:r w:rsidR="00B61E1A" w:rsidRPr="00D64E57">
        <w:rPr>
          <w:rFonts w:ascii="Arial" w:hAnsi="Arial" w:cs="Arial"/>
          <w:color w:val="2D2D2D"/>
          <w:sz w:val="18"/>
          <w:szCs w:val="18"/>
          <w:lang w:val="de-DE" w:eastAsia="ja-JP"/>
        </w:rPr>
        <w:t>ものとする</w:t>
      </w:r>
      <w:r w:rsidR="003C6418" w:rsidRPr="00D64E57">
        <w:rPr>
          <w:rFonts w:ascii="Arial" w:hAnsi="Arial" w:cs="Arial"/>
          <w:color w:val="2D2D2D"/>
          <w:sz w:val="18"/>
          <w:szCs w:val="18"/>
          <w:lang w:val="de-DE" w:eastAsia="ja-JP"/>
        </w:rPr>
        <w:t>。</w:t>
      </w:r>
    </w:p>
    <w:p w14:paraId="226283AB" w14:textId="77777777" w:rsidR="00752A26" w:rsidRPr="00D64E57" w:rsidRDefault="00752A26">
      <w:pPr>
        <w:spacing w:after="0" w:line="240" w:lineRule="auto"/>
        <w:ind w:left="567" w:hanging="567"/>
        <w:rPr>
          <w:rFonts w:ascii="Arial" w:hAnsi="Arial" w:cs="Arial"/>
          <w:sz w:val="18"/>
          <w:szCs w:val="18"/>
          <w:lang w:val="de-DE" w:eastAsia="ja-JP"/>
        </w:rPr>
      </w:pPr>
    </w:p>
    <w:p w14:paraId="226283AC" w14:textId="4F8AFEDD" w:rsidR="00AC54F6" w:rsidRPr="00D64E57" w:rsidRDefault="00752A26" w:rsidP="005E1220">
      <w:pPr>
        <w:spacing w:after="0" w:line="240" w:lineRule="auto"/>
        <w:ind w:left="426" w:hanging="426"/>
        <w:jc w:val="both"/>
        <w:rPr>
          <w:rFonts w:ascii="Arial" w:hAnsi="Arial" w:cs="Arial"/>
          <w:sz w:val="18"/>
          <w:szCs w:val="18"/>
          <w:lang w:val="de-DE" w:eastAsia="ja-JP"/>
        </w:rPr>
      </w:pPr>
      <w:r w:rsidRPr="00D64E57">
        <w:rPr>
          <w:rFonts w:ascii="Arial" w:hAnsi="Arial" w:cs="Arial"/>
          <w:sz w:val="18"/>
          <w:szCs w:val="18"/>
          <w:lang w:val="de-DE" w:eastAsia="ja-JP"/>
        </w:rPr>
        <w:t>9.2</w:t>
      </w:r>
      <w:r w:rsidRPr="00D64E57">
        <w:rPr>
          <w:rFonts w:ascii="Arial" w:hAnsi="Arial" w:cs="Arial"/>
          <w:sz w:val="18"/>
          <w:szCs w:val="18"/>
          <w:lang w:val="de-DE" w:eastAsia="ja-JP"/>
        </w:rPr>
        <w:tab/>
      </w:r>
      <w:r w:rsidR="003C6418" w:rsidRPr="00D64E57">
        <w:rPr>
          <w:rFonts w:ascii="Arial" w:hAnsi="Arial" w:cs="Arial"/>
          <w:sz w:val="18"/>
          <w:szCs w:val="18"/>
          <w:lang w:val="de-DE" w:eastAsia="ja-JP"/>
        </w:rPr>
        <w:t>乙は、</w:t>
      </w:r>
      <w:r w:rsidR="009609FE" w:rsidRPr="00D64E57">
        <w:rPr>
          <w:rFonts w:ascii="Arial" w:hAnsi="Arial" w:cs="Arial"/>
          <w:sz w:val="18"/>
          <w:szCs w:val="18"/>
          <w:lang w:val="de-DE" w:eastAsia="ja-JP"/>
        </w:rPr>
        <w:t>各</w:t>
      </w:r>
      <w:r w:rsidR="004F08A1" w:rsidRPr="00D64E57">
        <w:rPr>
          <w:rFonts w:ascii="Arial" w:hAnsi="Arial" w:cs="Arial"/>
          <w:sz w:val="18"/>
          <w:szCs w:val="18"/>
          <w:lang w:val="de-DE" w:eastAsia="ja-JP"/>
        </w:rPr>
        <w:t>損害</w:t>
      </w:r>
      <w:r w:rsidR="005310E3" w:rsidRPr="00D64E57">
        <w:rPr>
          <w:rFonts w:ascii="Arial" w:hAnsi="Arial" w:cs="Arial"/>
          <w:sz w:val="18"/>
          <w:szCs w:val="18"/>
          <w:lang w:val="de-DE" w:eastAsia="ja-JP"/>
        </w:rPr>
        <w:t>あたり</w:t>
      </w:r>
      <w:r w:rsidR="005310E3" w:rsidRPr="00D64E57">
        <w:rPr>
          <w:rFonts w:ascii="Arial" w:hAnsi="Arial" w:cs="Arial"/>
          <w:sz w:val="18"/>
          <w:szCs w:val="18"/>
          <w:lang w:val="de-DE" w:eastAsia="ja-JP"/>
        </w:rPr>
        <w:t>500</w:t>
      </w:r>
      <w:r w:rsidR="005310E3" w:rsidRPr="00D64E57">
        <w:rPr>
          <w:rFonts w:ascii="Arial" w:hAnsi="Arial" w:cs="Arial"/>
          <w:sz w:val="18"/>
          <w:szCs w:val="18"/>
          <w:lang w:val="de-DE" w:eastAsia="ja-JP"/>
        </w:rPr>
        <w:t>万ユーロ以上の補償額の</w:t>
      </w:r>
      <w:r w:rsidR="004F08A1" w:rsidRPr="00D64E57">
        <w:rPr>
          <w:rFonts w:ascii="Arial" w:hAnsi="Arial" w:cs="Arial"/>
          <w:sz w:val="18"/>
          <w:szCs w:val="18"/>
          <w:lang w:val="de-DE" w:eastAsia="ja-JP"/>
        </w:rPr>
        <w:t>リコール保険を含む製造物責任保険に加入し、維持する義務を負う</w:t>
      </w:r>
      <w:r w:rsidR="00E03D71" w:rsidRPr="00D64E57">
        <w:rPr>
          <w:rFonts w:ascii="Arial" w:hAnsi="Arial" w:cs="Arial"/>
          <w:sz w:val="18"/>
          <w:szCs w:val="18"/>
          <w:lang w:val="de-DE" w:eastAsia="ja-JP"/>
        </w:rPr>
        <w:t>。</w:t>
      </w:r>
      <w:r w:rsidR="005310E3" w:rsidRPr="00D64E57">
        <w:rPr>
          <w:rFonts w:ascii="Arial" w:hAnsi="Arial" w:cs="Arial"/>
          <w:sz w:val="18"/>
          <w:szCs w:val="18"/>
          <w:lang w:val="de-DE" w:eastAsia="ja-JP"/>
        </w:rPr>
        <w:t>またこの保険は北米市場にも適用されるもの</w:t>
      </w:r>
      <w:r w:rsidR="004F08A1" w:rsidRPr="00D64E57">
        <w:rPr>
          <w:rFonts w:ascii="Arial" w:hAnsi="Arial" w:cs="Arial"/>
          <w:sz w:val="18"/>
          <w:szCs w:val="18"/>
          <w:lang w:val="de-DE" w:eastAsia="ja-JP"/>
        </w:rPr>
        <w:t>でなければならない。</w:t>
      </w:r>
    </w:p>
    <w:p w14:paraId="226283AD" w14:textId="77777777" w:rsidR="00646C29" w:rsidRPr="00D64E57" w:rsidRDefault="00646C29">
      <w:pPr>
        <w:spacing w:after="0" w:line="240" w:lineRule="auto"/>
        <w:ind w:left="567"/>
        <w:jc w:val="both"/>
        <w:rPr>
          <w:rFonts w:ascii="Arial" w:hAnsi="Arial" w:cs="Arial"/>
          <w:sz w:val="18"/>
          <w:szCs w:val="18"/>
          <w:lang w:val="de-DE" w:eastAsia="ja-JP"/>
        </w:rPr>
      </w:pPr>
    </w:p>
    <w:p w14:paraId="226283AE" w14:textId="4108A77E" w:rsidR="0068163D" w:rsidRPr="00D64E57" w:rsidRDefault="00E17940" w:rsidP="005E1220">
      <w:pPr>
        <w:pStyle w:val="Listenabsatz"/>
        <w:numPr>
          <w:ilvl w:val="0"/>
          <w:numId w:val="5"/>
        </w:numPr>
        <w:spacing w:after="0" w:line="240" w:lineRule="auto"/>
        <w:ind w:left="426" w:right="-1" w:hanging="426"/>
        <w:jc w:val="both"/>
        <w:rPr>
          <w:rFonts w:ascii="Arial" w:hAnsi="Arial" w:cs="Arial"/>
          <w:b/>
          <w:color w:val="282828"/>
          <w:w w:val="101"/>
          <w:sz w:val="18"/>
          <w:szCs w:val="18"/>
          <w:lang w:val="de-DE"/>
        </w:rPr>
      </w:pPr>
      <w:r w:rsidRPr="00D64E57">
        <w:rPr>
          <w:rFonts w:ascii="Arial" w:hAnsi="Arial" w:cs="Arial"/>
          <w:b/>
          <w:color w:val="282828"/>
          <w:w w:val="101"/>
          <w:sz w:val="18"/>
          <w:szCs w:val="18"/>
          <w:lang w:val="de-DE" w:eastAsia="ja-JP"/>
        </w:rPr>
        <w:t>その他</w:t>
      </w:r>
      <w:r w:rsidR="00D031B4" w:rsidRPr="00D64E57">
        <w:rPr>
          <w:rFonts w:ascii="Arial" w:hAnsi="Arial" w:cs="Arial"/>
          <w:b/>
          <w:color w:val="282828"/>
          <w:w w:val="101"/>
          <w:sz w:val="18"/>
          <w:szCs w:val="18"/>
          <w:lang w:val="de-DE" w:eastAsia="ja-JP"/>
        </w:rPr>
        <w:t>の取決め</w:t>
      </w:r>
    </w:p>
    <w:p w14:paraId="226283AF" w14:textId="77777777" w:rsidR="00602546" w:rsidRPr="00D64E57" w:rsidRDefault="00602546" w:rsidP="005E1220">
      <w:pPr>
        <w:pStyle w:val="Listenabsatz"/>
        <w:spacing w:after="0" w:line="240" w:lineRule="auto"/>
        <w:ind w:left="426" w:right="-1" w:hanging="426"/>
        <w:jc w:val="both"/>
        <w:rPr>
          <w:rFonts w:ascii="Arial" w:hAnsi="Arial" w:cs="Arial"/>
          <w:b/>
          <w:color w:val="282828"/>
          <w:w w:val="101"/>
          <w:sz w:val="18"/>
          <w:szCs w:val="18"/>
          <w:lang w:val="de-DE"/>
        </w:rPr>
      </w:pPr>
    </w:p>
    <w:p w14:paraId="226283B0" w14:textId="040E6485" w:rsidR="004050A6" w:rsidRPr="00D64E57" w:rsidRDefault="00E17940" w:rsidP="005E1220">
      <w:pPr>
        <w:pStyle w:val="Listenabsatz"/>
        <w:numPr>
          <w:ilvl w:val="1"/>
          <w:numId w:val="5"/>
        </w:numPr>
        <w:spacing w:after="0" w:line="240" w:lineRule="auto"/>
        <w:ind w:left="426" w:right="-1" w:hanging="426"/>
        <w:jc w:val="both"/>
        <w:rPr>
          <w:rFonts w:ascii="Arial" w:hAnsi="Arial" w:cs="Arial"/>
          <w:sz w:val="18"/>
          <w:szCs w:val="18"/>
          <w:lang w:val="de-DE" w:eastAsia="ja-JP"/>
        </w:rPr>
      </w:pPr>
      <w:r w:rsidRPr="00D64E57">
        <w:rPr>
          <w:rFonts w:ascii="Arial" w:hAnsi="Arial" w:cs="Arial"/>
          <w:sz w:val="18"/>
          <w:szCs w:val="18"/>
          <w:lang w:val="en-GB" w:eastAsia="ja-JP"/>
        </w:rPr>
        <w:t>本契約の変更は書面で</w:t>
      </w:r>
      <w:r w:rsidR="004F08A1" w:rsidRPr="00D64E57">
        <w:rPr>
          <w:rFonts w:ascii="Arial" w:hAnsi="Arial" w:cs="Arial"/>
          <w:sz w:val="18"/>
          <w:szCs w:val="18"/>
          <w:lang w:val="en-GB" w:eastAsia="ja-JP"/>
        </w:rPr>
        <w:t>行なわれるものする。</w:t>
      </w:r>
      <w:r w:rsidR="004F08A1" w:rsidRPr="00D64E57">
        <w:rPr>
          <w:rFonts w:ascii="Arial" w:hAnsi="Arial" w:cs="Arial"/>
          <w:spacing w:val="-1"/>
          <w:sz w:val="18"/>
          <w:szCs w:val="18"/>
          <w:lang w:eastAsia="ja-JP"/>
        </w:rPr>
        <w:t>書面の要件を変更する場合にも適用される。</w:t>
      </w:r>
    </w:p>
    <w:p w14:paraId="226283B1" w14:textId="77777777" w:rsidR="004050A6" w:rsidRPr="00D64E57" w:rsidRDefault="004050A6" w:rsidP="005E1220">
      <w:pPr>
        <w:spacing w:after="0" w:line="240" w:lineRule="auto"/>
        <w:ind w:left="426" w:hanging="426"/>
        <w:rPr>
          <w:rFonts w:ascii="Arial" w:hAnsi="Arial" w:cs="Arial"/>
          <w:sz w:val="18"/>
          <w:szCs w:val="18"/>
          <w:lang w:val="de-DE" w:eastAsia="ja-JP"/>
        </w:rPr>
      </w:pPr>
    </w:p>
    <w:p w14:paraId="226283B2" w14:textId="613309BA" w:rsidR="004050A6" w:rsidRPr="00D64E57" w:rsidRDefault="00E17940" w:rsidP="005E1220">
      <w:pPr>
        <w:pStyle w:val="Listenabsatz"/>
        <w:numPr>
          <w:ilvl w:val="1"/>
          <w:numId w:val="5"/>
        </w:numPr>
        <w:spacing w:after="0" w:line="240" w:lineRule="auto"/>
        <w:ind w:left="426" w:right="33" w:hanging="426"/>
        <w:jc w:val="both"/>
        <w:rPr>
          <w:rFonts w:ascii="Arial" w:hAnsi="Arial" w:cs="Arial"/>
          <w:b/>
          <w:i/>
          <w:sz w:val="18"/>
          <w:szCs w:val="18"/>
          <w:lang w:val="de-DE" w:eastAsia="ja-JP"/>
        </w:rPr>
      </w:pPr>
      <w:r w:rsidRPr="00D64E57">
        <w:rPr>
          <w:rFonts w:ascii="Arial" w:hAnsi="Arial" w:cs="Arial"/>
          <w:sz w:val="18"/>
          <w:szCs w:val="18"/>
          <w:lang w:val="de-DE" w:eastAsia="ja-JP"/>
        </w:rPr>
        <w:t>甲は、高額の損害賠償額が生じた場合、これを証明して請求する</w:t>
      </w:r>
      <w:r w:rsidR="00D031B4" w:rsidRPr="00D64E57">
        <w:rPr>
          <w:rFonts w:ascii="Arial" w:hAnsi="Arial" w:cs="Arial"/>
          <w:sz w:val="18"/>
          <w:szCs w:val="18"/>
          <w:lang w:val="de-DE" w:eastAsia="ja-JP"/>
        </w:rPr>
        <w:t>権利を留保する</w:t>
      </w:r>
      <w:r w:rsidRPr="00D64E57">
        <w:rPr>
          <w:rFonts w:ascii="Arial" w:hAnsi="Arial" w:cs="Arial"/>
          <w:sz w:val="18"/>
          <w:szCs w:val="18"/>
          <w:lang w:val="de-DE" w:eastAsia="ja-JP"/>
        </w:rPr>
        <w:t>。</w:t>
      </w:r>
    </w:p>
    <w:p w14:paraId="226283B3" w14:textId="77777777" w:rsidR="004050A6" w:rsidRPr="00D64E57" w:rsidRDefault="004050A6" w:rsidP="005E1220">
      <w:pPr>
        <w:pStyle w:val="Listenabsatz"/>
        <w:spacing w:after="0" w:line="240" w:lineRule="auto"/>
        <w:ind w:left="426" w:right="33" w:hanging="426"/>
        <w:jc w:val="both"/>
        <w:rPr>
          <w:rFonts w:ascii="Arial" w:hAnsi="Arial" w:cs="Arial"/>
          <w:sz w:val="18"/>
          <w:szCs w:val="18"/>
          <w:lang w:val="de-DE" w:eastAsia="ja-JP"/>
        </w:rPr>
      </w:pPr>
    </w:p>
    <w:p w14:paraId="226283B4" w14:textId="708FC767" w:rsidR="002E6EFC" w:rsidRPr="00D64E57" w:rsidRDefault="004F08A1" w:rsidP="005E1220">
      <w:pPr>
        <w:pStyle w:val="Listenabsatz"/>
        <w:numPr>
          <w:ilvl w:val="1"/>
          <w:numId w:val="5"/>
        </w:numPr>
        <w:spacing w:after="0" w:line="240" w:lineRule="auto"/>
        <w:ind w:left="426" w:right="33" w:hanging="426"/>
        <w:jc w:val="both"/>
        <w:rPr>
          <w:rFonts w:ascii="Arial" w:hAnsi="Arial" w:cs="Arial"/>
          <w:sz w:val="18"/>
          <w:szCs w:val="18"/>
          <w:lang w:val="de-DE" w:eastAsia="ja-JP"/>
        </w:rPr>
      </w:pPr>
      <w:r w:rsidRPr="00D64E57">
        <w:rPr>
          <w:rFonts w:ascii="Arial" w:hAnsi="Arial" w:cs="Arial"/>
          <w:sz w:val="18"/>
          <w:szCs w:val="18"/>
          <w:lang w:val="de-DE" w:eastAsia="ja-JP"/>
        </w:rPr>
        <w:t>別段の</w:t>
      </w:r>
      <w:r w:rsidRPr="00D64E57">
        <w:rPr>
          <w:rFonts w:ascii="Arial" w:hAnsi="Arial" w:cs="Arial"/>
          <w:sz w:val="18"/>
          <w:szCs w:val="18"/>
          <w:lang w:eastAsia="ja-JP"/>
        </w:rPr>
        <w:t>明示的な</w:t>
      </w:r>
      <w:r w:rsidR="00E17940" w:rsidRPr="00D64E57">
        <w:rPr>
          <w:rFonts w:ascii="Arial" w:hAnsi="Arial" w:cs="Arial"/>
          <w:sz w:val="18"/>
          <w:szCs w:val="18"/>
          <w:lang w:eastAsia="ja-JP"/>
        </w:rPr>
        <w:t>定めがない限り、</w:t>
      </w:r>
      <w:r w:rsidR="00122B0C" w:rsidRPr="00D64E57">
        <w:rPr>
          <w:rFonts w:ascii="Arial" w:hAnsi="Arial" w:cs="Arial"/>
          <w:sz w:val="18"/>
          <w:szCs w:val="18"/>
          <w:lang w:eastAsia="ja-JP"/>
        </w:rPr>
        <w:t>本</w:t>
      </w:r>
      <w:r w:rsidR="00E17940" w:rsidRPr="00D64E57">
        <w:rPr>
          <w:rFonts w:ascii="Arial" w:hAnsi="Arial" w:cs="Arial"/>
          <w:sz w:val="18"/>
          <w:szCs w:val="18"/>
          <w:lang w:eastAsia="ja-JP"/>
        </w:rPr>
        <w:t>契約は、甲の登録事務所が所在する州</w:t>
      </w:r>
      <w:r w:rsidR="00E17940" w:rsidRPr="00D64E57">
        <w:rPr>
          <w:rFonts w:ascii="Arial" w:hAnsi="Arial" w:cs="Arial"/>
          <w:sz w:val="18"/>
          <w:szCs w:val="18"/>
          <w:lang w:val="de-DE" w:eastAsia="ja-JP"/>
        </w:rPr>
        <w:t>（</w:t>
      </w:r>
      <w:r w:rsidR="00E17940" w:rsidRPr="00D64E57">
        <w:rPr>
          <w:rFonts w:ascii="Arial" w:hAnsi="Arial" w:cs="Arial"/>
          <w:sz w:val="18"/>
          <w:szCs w:val="18"/>
          <w:lang w:eastAsia="ja-JP"/>
        </w:rPr>
        <w:t>または国</w:t>
      </w:r>
      <w:r w:rsidR="00E17940" w:rsidRPr="00D64E57">
        <w:rPr>
          <w:rFonts w:ascii="Arial" w:hAnsi="Arial" w:cs="Arial"/>
          <w:sz w:val="18"/>
          <w:szCs w:val="18"/>
          <w:lang w:val="de-DE" w:eastAsia="ja-JP"/>
        </w:rPr>
        <w:t>）</w:t>
      </w:r>
      <w:r w:rsidR="00E17940" w:rsidRPr="00D64E57">
        <w:rPr>
          <w:rFonts w:ascii="Arial" w:hAnsi="Arial" w:cs="Arial"/>
          <w:sz w:val="18"/>
          <w:szCs w:val="18"/>
          <w:lang w:eastAsia="ja-JP"/>
        </w:rPr>
        <w:t>の法律に準拠する。国際物品売買契約に関する国際連合条約（国際物品売買に</w:t>
      </w:r>
      <w:r w:rsidR="009609FE" w:rsidRPr="00D64E57">
        <w:rPr>
          <w:rFonts w:ascii="Arial" w:hAnsi="Arial" w:cs="Arial"/>
          <w:sz w:val="18"/>
          <w:szCs w:val="18"/>
          <w:lang w:eastAsia="ja-JP"/>
        </w:rPr>
        <w:t>関する国際連合条約）の規定および国際私法の抵触法は</w:t>
      </w:r>
      <w:r w:rsidR="00D031B4" w:rsidRPr="00D64E57">
        <w:rPr>
          <w:rFonts w:ascii="Arial" w:hAnsi="Arial" w:cs="Arial"/>
          <w:sz w:val="18"/>
          <w:szCs w:val="18"/>
          <w:lang w:eastAsia="ja-JP"/>
        </w:rPr>
        <w:t>適用</w:t>
      </w:r>
      <w:r w:rsidR="00BD3208" w:rsidRPr="00D64E57">
        <w:rPr>
          <w:rFonts w:ascii="Arial" w:hAnsi="Arial" w:cs="Arial"/>
          <w:sz w:val="18"/>
          <w:szCs w:val="18"/>
          <w:lang w:eastAsia="ja-JP"/>
        </w:rPr>
        <w:t>されない。</w:t>
      </w:r>
      <w:r w:rsidRPr="00D64E57">
        <w:rPr>
          <w:rFonts w:ascii="Arial" w:hAnsi="Arial" w:cs="Arial"/>
          <w:sz w:val="18"/>
          <w:szCs w:val="18"/>
          <w:lang w:eastAsia="ja-JP"/>
        </w:rPr>
        <w:t>甲および乙は、本契約に関する一切の紛争について、発注者である甲の所在地の裁判所を専属管轄地として合意する。</w:t>
      </w:r>
      <w:r w:rsidR="00E17940" w:rsidRPr="00D64E57">
        <w:rPr>
          <w:rFonts w:ascii="Arial" w:hAnsi="Arial" w:cs="Arial"/>
          <w:sz w:val="18"/>
          <w:szCs w:val="18"/>
          <w:lang w:eastAsia="ja-JP"/>
        </w:rPr>
        <w:t>甲はまた、乙の事業所の管轄である裁判所においても、乙に対する訴訟を提起する権利を有する。</w:t>
      </w:r>
    </w:p>
    <w:p w14:paraId="226283B5" w14:textId="77777777" w:rsidR="002E6EFC" w:rsidRPr="00D64E57" w:rsidRDefault="002E6EFC" w:rsidP="005E1220">
      <w:pPr>
        <w:pStyle w:val="Listenabsatz"/>
        <w:rPr>
          <w:rFonts w:ascii="Arial" w:hAnsi="Arial" w:cs="Arial"/>
          <w:sz w:val="18"/>
          <w:szCs w:val="18"/>
          <w:lang w:val="de-DE" w:eastAsia="ja-JP"/>
        </w:rPr>
      </w:pPr>
    </w:p>
    <w:p w14:paraId="226283B6" w14:textId="250D7BD0" w:rsidR="004050A6" w:rsidRPr="00D64E57" w:rsidRDefault="00160B92" w:rsidP="005E1220">
      <w:pPr>
        <w:pStyle w:val="Listenabsatz"/>
        <w:numPr>
          <w:ilvl w:val="1"/>
          <w:numId w:val="5"/>
        </w:numPr>
        <w:spacing w:after="0" w:line="240" w:lineRule="auto"/>
        <w:ind w:left="426" w:right="33" w:hanging="426"/>
        <w:jc w:val="both"/>
        <w:rPr>
          <w:rFonts w:ascii="Arial" w:hAnsi="Arial" w:cs="Arial"/>
          <w:sz w:val="18"/>
          <w:szCs w:val="18"/>
          <w:lang w:val="de-DE" w:eastAsia="ja-JP"/>
        </w:rPr>
      </w:pPr>
      <w:r w:rsidRPr="00D64E57">
        <w:rPr>
          <w:rFonts w:ascii="Arial" w:hAnsi="Arial" w:cs="Arial"/>
          <w:sz w:val="18"/>
          <w:szCs w:val="18"/>
          <w:lang w:val="de-DE" w:eastAsia="ja-JP"/>
        </w:rPr>
        <w:t>本規約</w:t>
      </w:r>
      <w:r w:rsidR="00122B0C" w:rsidRPr="00D64E57">
        <w:rPr>
          <w:rFonts w:ascii="Arial" w:hAnsi="Arial" w:cs="Arial"/>
          <w:sz w:val="18"/>
          <w:szCs w:val="18"/>
          <w:lang w:val="de-DE" w:eastAsia="ja-JP"/>
        </w:rPr>
        <w:t>に別段の定めがない限り、</w:t>
      </w:r>
      <w:r w:rsidR="009609FE" w:rsidRPr="00D64E57">
        <w:rPr>
          <w:rFonts w:ascii="Arial" w:hAnsi="Arial" w:cs="Arial"/>
          <w:sz w:val="18"/>
          <w:szCs w:val="18"/>
          <w:lang w:val="de-DE" w:eastAsia="ja-JP"/>
        </w:rPr>
        <w:t>瑕疵</w:t>
      </w:r>
      <w:r w:rsidRPr="00D64E57">
        <w:rPr>
          <w:rFonts w:ascii="Arial" w:hAnsi="Arial" w:cs="Arial"/>
          <w:sz w:val="18"/>
          <w:szCs w:val="18"/>
          <w:lang w:val="de-DE" w:eastAsia="ja-JP"/>
        </w:rPr>
        <w:t>ある製品に対する当事者の責任は</w:t>
      </w:r>
      <w:r w:rsidRPr="00D64E57">
        <w:rPr>
          <w:rFonts w:ascii="Arial" w:hAnsi="Arial" w:cs="Arial"/>
          <w:sz w:val="18"/>
          <w:szCs w:val="18"/>
          <w:lang w:val="de-DE"/>
        </w:rPr>
        <w:t>Webasto</w:t>
      </w:r>
      <w:r w:rsidRPr="00D64E57">
        <w:rPr>
          <w:rFonts w:ascii="Arial" w:hAnsi="Arial" w:cs="Arial"/>
          <w:sz w:val="18"/>
          <w:szCs w:val="18"/>
          <w:lang w:val="de-DE" w:eastAsia="ja-JP"/>
        </w:rPr>
        <w:t>の</w:t>
      </w:r>
      <w:r w:rsidR="004F08A1" w:rsidRPr="00D64E57">
        <w:rPr>
          <w:rFonts w:ascii="Arial" w:hAnsi="Arial" w:cs="Arial"/>
          <w:sz w:val="18"/>
          <w:szCs w:val="18"/>
          <w:lang w:val="de-DE" w:eastAsia="ja-JP"/>
        </w:rPr>
        <w:t>基本契約、</w:t>
      </w:r>
      <w:r w:rsidRPr="00D64E57">
        <w:rPr>
          <w:rFonts w:ascii="Arial" w:hAnsi="Arial" w:cs="Arial"/>
          <w:sz w:val="18"/>
          <w:szCs w:val="18"/>
          <w:lang w:val="de-DE" w:eastAsia="ja-JP"/>
        </w:rPr>
        <w:t>付帯するあらゆる国内規定を含む</w:t>
      </w:r>
      <w:r w:rsidRPr="00D64E57">
        <w:rPr>
          <w:rFonts w:ascii="Arial" w:hAnsi="Arial" w:cs="Arial"/>
          <w:sz w:val="18"/>
          <w:szCs w:val="18"/>
          <w:lang w:val="de-DE"/>
        </w:rPr>
        <w:t>Webasto</w:t>
      </w:r>
      <w:r w:rsidRPr="00D64E57">
        <w:rPr>
          <w:rFonts w:ascii="Arial" w:hAnsi="Arial" w:cs="Arial"/>
          <w:sz w:val="18"/>
          <w:szCs w:val="18"/>
          <w:lang w:val="de-DE" w:eastAsia="ja-JP"/>
        </w:rPr>
        <w:t>の購入規約、</w:t>
      </w:r>
      <w:r w:rsidRPr="00D64E57">
        <w:rPr>
          <w:rFonts w:ascii="Arial" w:hAnsi="Arial" w:cs="Arial"/>
          <w:sz w:val="18"/>
          <w:szCs w:val="18"/>
          <w:lang w:val="de-DE"/>
        </w:rPr>
        <w:t>Webasto</w:t>
      </w:r>
      <w:r w:rsidRPr="00D64E57">
        <w:rPr>
          <w:rFonts w:ascii="Arial" w:hAnsi="Arial" w:cs="Arial"/>
          <w:sz w:val="18"/>
          <w:szCs w:val="18"/>
          <w:lang w:val="de-DE" w:eastAsia="ja-JP"/>
        </w:rPr>
        <w:t>のツールに関する一般規約および</w:t>
      </w:r>
      <w:r w:rsidRPr="00D64E57">
        <w:rPr>
          <w:rFonts w:ascii="Arial" w:hAnsi="Arial" w:cs="Arial"/>
          <w:sz w:val="18"/>
          <w:szCs w:val="18"/>
          <w:lang w:val="de-DE"/>
        </w:rPr>
        <w:t>Webasto</w:t>
      </w:r>
      <w:r w:rsidRPr="00D64E57">
        <w:rPr>
          <w:rFonts w:ascii="Arial" w:hAnsi="Arial" w:cs="Arial"/>
          <w:sz w:val="18"/>
          <w:szCs w:val="18"/>
          <w:lang w:val="de-DE" w:eastAsia="ja-JP"/>
        </w:rPr>
        <w:t>のサプライヤー品質ガイドライン（</w:t>
      </w:r>
      <w:r w:rsidRPr="00D64E57">
        <w:rPr>
          <w:rFonts w:ascii="Arial" w:hAnsi="Arial" w:cs="Arial"/>
          <w:b/>
          <w:sz w:val="18"/>
          <w:szCs w:val="18"/>
          <w:lang w:val="de-DE"/>
        </w:rPr>
        <w:t>QW1</w:t>
      </w:r>
      <w:r w:rsidR="00A158DF" w:rsidRPr="00D64E57">
        <w:rPr>
          <w:rFonts w:ascii="Arial" w:hAnsi="Arial" w:cs="Arial"/>
          <w:b/>
          <w:sz w:val="18"/>
          <w:szCs w:val="18"/>
          <w:lang w:val="de-DE" w:eastAsia="ja-JP"/>
        </w:rPr>
        <w:t>）（</w:t>
      </w:r>
      <w:hyperlink r:id="rId11" w:history="1">
        <w:r w:rsidR="003727D4" w:rsidRPr="003727D4">
          <w:rPr>
            <w:rStyle w:val="Hyperlink"/>
            <w:rFonts w:ascii="Arial" w:hAnsi="Arial" w:cs="Arial"/>
            <w:sz w:val="18"/>
            <w:szCs w:val="18"/>
            <w:lang w:val="de-DE"/>
          </w:rPr>
          <w:t>https://www.webasto-group.com/en/the-company/supplier-portal/</w:t>
        </w:r>
      </w:hyperlink>
      <w:r w:rsidR="003727D4" w:rsidRPr="003727D4">
        <w:rPr>
          <w:rFonts w:ascii="Arial" w:hAnsi="Arial" w:cs="Arial"/>
          <w:sz w:val="18"/>
          <w:szCs w:val="18"/>
          <w:lang w:val="de-DE"/>
        </w:rPr>
        <w:t xml:space="preserve"> </w:t>
      </w:r>
      <w:r w:rsidRPr="00D64E57">
        <w:rPr>
          <w:rFonts w:ascii="Arial" w:hAnsi="Arial" w:cs="Arial"/>
          <w:sz w:val="18"/>
          <w:szCs w:val="18"/>
          <w:lang w:val="de-DE" w:eastAsia="ja-JP"/>
        </w:rPr>
        <w:t>参照</w:t>
      </w:r>
      <w:r w:rsidR="00A158DF" w:rsidRPr="00D64E57">
        <w:rPr>
          <w:rFonts w:ascii="Arial" w:hAnsi="Arial" w:cs="Arial"/>
          <w:sz w:val="18"/>
          <w:szCs w:val="18"/>
          <w:lang w:val="de-DE" w:eastAsia="ja-JP"/>
        </w:rPr>
        <w:t>）の規定に</w:t>
      </w:r>
      <w:r w:rsidR="00975D62" w:rsidRPr="00D64E57">
        <w:rPr>
          <w:rFonts w:ascii="Arial" w:hAnsi="Arial" w:cs="Arial"/>
          <w:sz w:val="18"/>
          <w:szCs w:val="18"/>
          <w:lang w:val="de-DE" w:eastAsia="ja-JP"/>
        </w:rPr>
        <w:t>従うものとする。矛盾が生じる場合は、本契約</w:t>
      </w:r>
      <w:r w:rsidRPr="00D64E57">
        <w:rPr>
          <w:rFonts w:ascii="Arial" w:hAnsi="Arial" w:cs="Arial"/>
          <w:sz w:val="18"/>
          <w:szCs w:val="18"/>
          <w:lang w:val="de-DE" w:eastAsia="ja-JP"/>
        </w:rPr>
        <w:t>の規定が優先される。</w:t>
      </w:r>
    </w:p>
    <w:p w14:paraId="76DB1D8C" w14:textId="77777777" w:rsidR="00387543" w:rsidRPr="00D64E57" w:rsidRDefault="00387543" w:rsidP="00387543">
      <w:pPr>
        <w:pStyle w:val="Listenabsatz"/>
        <w:rPr>
          <w:rFonts w:ascii="Arial" w:hAnsi="Arial" w:cs="Arial"/>
          <w:sz w:val="18"/>
          <w:szCs w:val="18"/>
          <w:lang w:val="de-DE" w:eastAsia="ja-JP"/>
        </w:rPr>
      </w:pPr>
    </w:p>
    <w:p w14:paraId="180E4789" w14:textId="77777777" w:rsidR="00387543" w:rsidRPr="00D64E57" w:rsidRDefault="00387543" w:rsidP="00387543">
      <w:pPr>
        <w:pStyle w:val="Listenabsatz"/>
        <w:spacing w:after="0" w:line="240" w:lineRule="auto"/>
        <w:ind w:left="426" w:right="33"/>
        <w:jc w:val="both"/>
        <w:rPr>
          <w:rFonts w:ascii="Arial" w:hAnsi="Arial" w:cs="Arial"/>
          <w:sz w:val="18"/>
          <w:szCs w:val="18"/>
          <w:lang w:val="de-DE" w:eastAsia="ja-JP"/>
        </w:rPr>
      </w:pPr>
    </w:p>
    <w:p w14:paraId="7CD8FE95" w14:textId="77777777" w:rsidR="00387543" w:rsidRPr="00D64E57" w:rsidRDefault="00387543" w:rsidP="00387543">
      <w:pPr>
        <w:pStyle w:val="Listenabsatz"/>
        <w:spacing w:after="0" w:line="240" w:lineRule="auto"/>
        <w:ind w:left="426" w:right="33"/>
        <w:jc w:val="both"/>
        <w:rPr>
          <w:rFonts w:ascii="Arial" w:hAnsi="Arial" w:cs="Arial"/>
          <w:sz w:val="18"/>
          <w:szCs w:val="18"/>
          <w:lang w:val="de-DE" w:eastAsia="ja-JP"/>
        </w:rPr>
      </w:pPr>
    </w:p>
    <w:p w14:paraId="226283B7" w14:textId="77777777" w:rsidR="004050A6" w:rsidRPr="00D64E57" w:rsidRDefault="004050A6">
      <w:pPr>
        <w:pStyle w:val="Listenabsatz"/>
        <w:spacing w:after="0" w:line="240" w:lineRule="auto"/>
        <w:ind w:left="567" w:right="33"/>
        <w:jc w:val="both"/>
        <w:rPr>
          <w:rFonts w:ascii="Arial" w:hAnsi="Arial" w:cs="Arial"/>
          <w:sz w:val="18"/>
          <w:szCs w:val="18"/>
          <w:lang w:val="de-DE" w:eastAsia="ja-JP"/>
        </w:rPr>
      </w:pPr>
    </w:p>
    <w:p w14:paraId="226283B8" w14:textId="17CEE626" w:rsidR="004050A6" w:rsidRPr="00D64E57" w:rsidRDefault="00DE7411">
      <w:pPr>
        <w:spacing w:after="0" w:line="240" w:lineRule="auto"/>
        <w:ind w:left="567" w:hanging="567"/>
        <w:rPr>
          <w:rFonts w:ascii="Arial" w:hAnsi="Arial" w:cs="Arial"/>
          <w:sz w:val="18"/>
          <w:szCs w:val="18"/>
          <w:lang w:val="de-DE"/>
        </w:rPr>
      </w:pPr>
      <w:r w:rsidRPr="00D64E57">
        <w:rPr>
          <w:rFonts w:ascii="Arial" w:hAnsi="Arial" w:cs="Arial"/>
          <w:sz w:val="18"/>
          <w:szCs w:val="18"/>
          <w:lang w:val="de-DE" w:eastAsia="ja-JP"/>
        </w:rPr>
        <w:t>於、</w:t>
      </w:r>
      <w:r w:rsidR="00451D58" w:rsidRPr="00D64E57">
        <w:rPr>
          <w:rFonts w:ascii="Arial" w:hAnsi="Arial" w:cs="Arial"/>
          <w:sz w:val="18"/>
          <w:szCs w:val="18"/>
          <w:lang w:val="de-DE" w:eastAsia="ja-JP"/>
        </w:rPr>
        <w:t>日付</w:t>
      </w:r>
      <w:r w:rsidR="004050A6" w:rsidRPr="00D64E57">
        <w:rPr>
          <w:rFonts w:ascii="Arial" w:hAnsi="Arial" w:cs="Arial"/>
          <w:sz w:val="18"/>
          <w:szCs w:val="18"/>
          <w:lang w:val="de-DE"/>
        </w:rPr>
        <w:t>__________________</w:t>
      </w:r>
      <w:r w:rsidR="004050A6" w:rsidRPr="00D64E57">
        <w:rPr>
          <w:rFonts w:ascii="Arial" w:hAnsi="Arial" w:cs="Arial"/>
          <w:sz w:val="18"/>
          <w:szCs w:val="18"/>
          <w:lang w:val="de-DE"/>
        </w:rPr>
        <w:tab/>
      </w:r>
      <w:r w:rsidR="004050A6" w:rsidRPr="00D64E57">
        <w:rPr>
          <w:rFonts w:ascii="Arial" w:hAnsi="Arial" w:cs="Arial"/>
          <w:sz w:val="18"/>
          <w:szCs w:val="18"/>
          <w:lang w:val="de-DE"/>
        </w:rPr>
        <w:tab/>
      </w:r>
      <w:r w:rsidR="00451D58" w:rsidRPr="00D64E57">
        <w:rPr>
          <w:rFonts w:ascii="Arial" w:hAnsi="Arial" w:cs="Arial"/>
          <w:sz w:val="18"/>
          <w:szCs w:val="18"/>
          <w:lang w:val="de-DE" w:eastAsia="ja-JP"/>
        </w:rPr>
        <w:tab/>
      </w:r>
      <w:r w:rsidR="004050A6" w:rsidRPr="00D64E57">
        <w:rPr>
          <w:rFonts w:ascii="Arial" w:hAnsi="Arial" w:cs="Arial"/>
          <w:sz w:val="18"/>
          <w:szCs w:val="18"/>
          <w:lang w:val="de-DE"/>
        </w:rPr>
        <w:tab/>
      </w:r>
      <w:r w:rsidR="004050A6" w:rsidRPr="00D64E57">
        <w:rPr>
          <w:rFonts w:ascii="Arial" w:hAnsi="Arial" w:cs="Arial"/>
          <w:sz w:val="18"/>
          <w:szCs w:val="18"/>
          <w:lang w:val="de-DE"/>
        </w:rPr>
        <w:tab/>
      </w:r>
      <w:r w:rsidRPr="00D64E57">
        <w:rPr>
          <w:rFonts w:ascii="Arial" w:hAnsi="Arial" w:cs="Arial"/>
          <w:sz w:val="18"/>
          <w:szCs w:val="18"/>
          <w:lang w:val="de-DE" w:eastAsia="ja-JP"/>
        </w:rPr>
        <w:t>於、</w:t>
      </w:r>
      <w:r w:rsidR="00451D58" w:rsidRPr="00D64E57">
        <w:rPr>
          <w:rFonts w:ascii="Arial" w:hAnsi="Arial" w:cs="Arial"/>
          <w:sz w:val="18"/>
          <w:szCs w:val="18"/>
          <w:lang w:val="de-DE" w:eastAsia="ja-JP"/>
        </w:rPr>
        <w:t>日付</w:t>
      </w:r>
      <w:r w:rsidR="004050A6" w:rsidRPr="00D64E57">
        <w:rPr>
          <w:rFonts w:ascii="Arial" w:hAnsi="Arial" w:cs="Arial"/>
          <w:sz w:val="18"/>
          <w:szCs w:val="18"/>
          <w:lang w:val="de-DE"/>
        </w:rPr>
        <w:t>__________________</w:t>
      </w:r>
    </w:p>
    <w:p w14:paraId="226283B9" w14:textId="77777777" w:rsidR="004050A6" w:rsidRPr="00D64E57" w:rsidRDefault="004050A6">
      <w:pPr>
        <w:spacing w:after="0" w:line="240" w:lineRule="auto"/>
        <w:ind w:left="567" w:right="83" w:hanging="567"/>
        <w:jc w:val="both"/>
        <w:rPr>
          <w:rFonts w:ascii="Arial" w:hAnsi="Arial" w:cs="Arial"/>
          <w:sz w:val="18"/>
          <w:szCs w:val="18"/>
          <w:lang w:val="de-DE"/>
        </w:rPr>
      </w:pPr>
      <w:r w:rsidRPr="00D64E57">
        <w:rPr>
          <w:rFonts w:ascii="Arial" w:hAnsi="Arial" w:cs="Arial"/>
          <w:sz w:val="18"/>
          <w:szCs w:val="18"/>
          <w:lang w:val="de-DE"/>
        </w:rPr>
        <w:tab/>
      </w:r>
      <w:r w:rsidRPr="00D64E57">
        <w:rPr>
          <w:rFonts w:ascii="Arial" w:hAnsi="Arial" w:cs="Arial"/>
          <w:sz w:val="18"/>
          <w:szCs w:val="18"/>
          <w:lang w:val="de-DE"/>
        </w:rPr>
        <w:tab/>
      </w:r>
    </w:p>
    <w:p w14:paraId="2BABA4F9" w14:textId="77777777" w:rsidR="00387543" w:rsidRPr="00D64E57" w:rsidRDefault="00387543">
      <w:pPr>
        <w:spacing w:after="0" w:line="240" w:lineRule="auto"/>
        <w:ind w:left="567" w:hanging="567"/>
        <w:rPr>
          <w:rFonts w:ascii="Arial" w:hAnsi="Arial" w:cs="Arial"/>
          <w:b/>
          <w:sz w:val="18"/>
          <w:szCs w:val="18"/>
          <w:lang w:val="de-DE" w:eastAsia="ja-JP"/>
        </w:rPr>
      </w:pPr>
    </w:p>
    <w:p w14:paraId="226283BA" w14:textId="2BC99309" w:rsidR="004050A6" w:rsidRPr="00D64E57" w:rsidRDefault="00451D58">
      <w:pPr>
        <w:spacing w:after="0" w:line="240" w:lineRule="auto"/>
        <w:ind w:left="567" w:hanging="567"/>
        <w:rPr>
          <w:rFonts w:ascii="Arial" w:hAnsi="Arial" w:cs="Arial"/>
          <w:b/>
          <w:color w:val="282828"/>
          <w:position w:val="-1"/>
          <w:sz w:val="18"/>
          <w:szCs w:val="18"/>
          <w:lang w:val="de-DE"/>
        </w:rPr>
      </w:pPr>
      <w:r w:rsidRPr="00D64E57">
        <w:rPr>
          <w:rFonts w:ascii="Arial" w:hAnsi="Arial" w:cs="Arial"/>
          <w:b/>
          <w:sz w:val="18"/>
          <w:szCs w:val="18"/>
          <w:lang w:val="de-DE" w:eastAsia="ja-JP"/>
        </w:rPr>
        <w:t>甲</w:t>
      </w:r>
      <w:r w:rsidRPr="00D64E57">
        <w:rPr>
          <w:rFonts w:ascii="Arial" w:hAnsi="Arial" w:cs="Arial"/>
          <w:b/>
          <w:sz w:val="18"/>
          <w:szCs w:val="18"/>
          <w:lang w:val="de-DE" w:eastAsia="ja-JP"/>
        </w:rPr>
        <w:tab/>
      </w:r>
      <w:r w:rsidRPr="00D64E57">
        <w:rPr>
          <w:rFonts w:ascii="Arial" w:hAnsi="Arial" w:cs="Arial"/>
          <w:b/>
          <w:sz w:val="18"/>
          <w:szCs w:val="18"/>
          <w:lang w:val="de-DE" w:eastAsia="ja-JP"/>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Pr="00D64E57">
        <w:rPr>
          <w:rFonts w:ascii="Arial" w:hAnsi="Arial" w:cs="Arial"/>
          <w:b/>
          <w:color w:val="282828"/>
          <w:position w:val="-1"/>
          <w:sz w:val="18"/>
          <w:szCs w:val="18"/>
          <w:lang w:val="de-DE" w:eastAsia="ja-JP"/>
        </w:rPr>
        <w:t>乙</w:t>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r w:rsidR="004050A6" w:rsidRPr="00D64E57">
        <w:rPr>
          <w:rFonts w:ascii="Arial" w:hAnsi="Arial" w:cs="Arial"/>
          <w:b/>
          <w:color w:val="282828"/>
          <w:position w:val="-1"/>
          <w:sz w:val="18"/>
          <w:szCs w:val="18"/>
          <w:lang w:val="de-DE"/>
        </w:rPr>
        <w:tab/>
      </w:r>
    </w:p>
    <w:p w14:paraId="226283BB" w14:textId="77777777" w:rsidR="004050A6" w:rsidRPr="00D64E57" w:rsidRDefault="004050A6">
      <w:pPr>
        <w:spacing w:after="0" w:line="240" w:lineRule="auto"/>
        <w:ind w:left="567" w:hanging="567"/>
        <w:rPr>
          <w:rFonts w:ascii="Arial" w:hAnsi="Arial" w:cs="Arial"/>
          <w:sz w:val="18"/>
          <w:szCs w:val="18"/>
          <w:lang w:val="de-DE"/>
        </w:rPr>
      </w:pPr>
    </w:p>
    <w:p w14:paraId="226283BC" w14:textId="77777777" w:rsidR="004050A6" w:rsidRPr="00D64E57" w:rsidRDefault="004050A6">
      <w:pPr>
        <w:spacing w:after="0" w:line="240" w:lineRule="auto"/>
        <w:ind w:left="567" w:hanging="567"/>
        <w:rPr>
          <w:rFonts w:ascii="Arial" w:hAnsi="Arial" w:cs="Arial"/>
          <w:sz w:val="18"/>
          <w:szCs w:val="18"/>
          <w:lang w:val="fr-FR"/>
        </w:rPr>
      </w:pPr>
      <w:r w:rsidRPr="00D64E57">
        <w:rPr>
          <w:rFonts w:ascii="Arial" w:hAnsi="Arial" w:cs="Arial"/>
          <w:sz w:val="18"/>
          <w:szCs w:val="18"/>
          <w:lang w:val="fr-FR"/>
        </w:rPr>
        <w:t xml:space="preserve">________________________   </w:t>
      </w:r>
      <w:r w:rsidRPr="00D64E57">
        <w:rPr>
          <w:rFonts w:ascii="Arial" w:hAnsi="Arial" w:cs="Arial"/>
          <w:sz w:val="18"/>
          <w:szCs w:val="18"/>
          <w:lang w:val="fr-FR"/>
        </w:rPr>
        <w:tab/>
      </w:r>
      <w:r w:rsidRPr="00D64E57">
        <w:rPr>
          <w:rFonts w:ascii="Arial" w:hAnsi="Arial" w:cs="Arial"/>
          <w:sz w:val="18"/>
          <w:szCs w:val="18"/>
          <w:lang w:val="fr-FR"/>
        </w:rPr>
        <w:tab/>
      </w:r>
      <w:r w:rsidRPr="00D64E57">
        <w:rPr>
          <w:rFonts w:ascii="Arial" w:hAnsi="Arial" w:cs="Arial"/>
          <w:sz w:val="18"/>
          <w:szCs w:val="18"/>
          <w:lang w:val="fr-FR"/>
        </w:rPr>
        <w:tab/>
      </w:r>
      <w:r w:rsidRPr="00D64E57">
        <w:rPr>
          <w:rFonts w:ascii="Arial" w:hAnsi="Arial" w:cs="Arial"/>
          <w:sz w:val="18"/>
          <w:szCs w:val="18"/>
          <w:lang w:val="fr-FR"/>
        </w:rPr>
        <w:tab/>
      </w:r>
      <w:r w:rsidRPr="00D64E57">
        <w:rPr>
          <w:rFonts w:ascii="Arial" w:hAnsi="Arial" w:cs="Arial"/>
          <w:sz w:val="18"/>
          <w:szCs w:val="18"/>
          <w:lang w:val="fr-FR"/>
        </w:rPr>
        <w:tab/>
        <w:t>___________________________</w:t>
      </w:r>
    </w:p>
    <w:p w14:paraId="226283BD" w14:textId="60AAAC81" w:rsidR="004050A6" w:rsidRPr="00D64E57" w:rsidRDefault="00451D58">
      <w:pPr>
        <w:spacing w:after="0" w:line="240" w:lineRule="auto"/>
        <w:ind w:left="567" w:hanging="567"/>
        <w:rPr>
          <w:rFonts w:ascii="Arial" w:hAnsi="Arial" w:cs="Arial"/>
          <w:sz w:val="18"/>
          <w:szCs w:val="18"/>
          <w:lang w:val="fr-FR"/>
        </w:rPr>
      </w:pPr>
      <w:r w:rsidRPr="00D64E57">
        <w:rPr>
          <w:rFonts w:ascii="Arial" w:hAnsi="Arial" w:cs="Arial"/>
          <w:sz w:val="18"/>
          <w:szCs w:val="18"/>
          <w:lang w:val="fr-FR" w:eastAsia="ja-JP"/>
        </w:rPr>
        <w:t>署名</w:t>
      </w:r>
      <w:r w:rsidR="004050A6" w:rsidRPr="00D64E57">
        <w:rPr>
          <w:rFonts w:ascii="Arial" w:hAnsi="Arial" w:cs="Arial"/>
          <w:sz w:val="18"/>
          <w:szCs w:val="18"/>
          <w:lang w:val="fr-FR"/>
        </w:rPr>
        <w:tab/>
      </w:r>
      <w:r w:rsidR="004050A6" w:rsidRPr="00D64E57">
        <w:rPr>
          <w:rFonts w:ascii="Arial" w:hAnsi="Arial" w:cs="Arial"/>
          <w:sz w:val="18"/>
          <w:szCs w:val="18"/>
          <w:lang w:val="fr-FR"/>
        </w:rPr>
        <w:tab/>
      </w:r>
      <w:r w:rsidR="004050A6" w:rsidRPr="00D64E57">
        <w:rPr>
          <w:rFonts w:ascii="Arial" w:hAnsi="Arial" w:cs="Arial"/>
          <w:sz w:val="18"/>
          <w:szCs w:val="18"/>
          <w:lang w:val="fr-FR"/>
        </w:rPr>
        <w:tab/>
      </w:r>
      <w:r w:rsidR="004050A6" w:rsidRPr="00D64E57">
        <w:rPr>
          <w:rFonts w:ascii="Arial" w:hAnsi="Arial" w:cs="Arial"/>
          <w:sz w:val="18"/>
          <w:szCs w:val="18"/>
          <w:lang w:val="fr-FR"/>
        </w:rPr>
        <w:tab/>
      </w:r>
      <w:r w:rsidR="004050A6" w:rsidRPr="00D64E57">
        <w:rPr>
          <w:rFonts w:ascii="Arial" w:hAnsi="Arial" w:cs="Arial"/>
          <w:sz w:val="18"/>
          <w:szCs w:val="18"/>
          <w:lang w:val="fr-FR"/>
        </w:rPr>
        <w:tab/>
      </w:r>
      <w:r w:rsidR="004050A6" w:rsidRPr="00D64E57">
        <w:rPr>
          <w:rFonts w:ascii="Arial" w:hAnsi="Arial" w:cs="Arial"/>
          <w:sz w:val="18"/>
          <w:szCs w:val="18"/>
          <w:lang w:val="fr-FR"/>
        </w:rPr>
        <w:tab/>
      </w:r>
      <w:r w:rsidR="004050A6" w:rsidRPr="00D64E57">
        <w:rPr>
          <w:rFonts w:ascii="Arial" w:hAnsi="Arial" w:cs="Arial"/>
          <w:sz w:val="18"/>
          <w:szCs w:val="18"/>
          <w:lang w:val="fr-FR"/>
        </w:rPr>
        <w:tab/>
      </w:r>
      <w:r w:rsidRPr="00D64E57">
        <w:rPr>
          <w:rFonts w:ascii="Arial" w:hAnsi="Arial" w:cs="Arial"/>
          <w:sz w:val="18"/>
          <w:szCs w:val="18"/>
          <w:lang w:val="fr-FR" w:eastAsia="ja-JP"/>
        </w:rPr>
        <w:tab/>
      </w:r>
      <w:r w:rsidRPr="00D64E57">
        <w:rPr>
          <w:rFonts w:ascii="Arial" w:hAnsi="Arial" w:cs="Arial"/>
          <w:sz w:val="18"/>
          <w:szCs w:val="18"/>
          <w:lang w:val="fr-FR" w:eastAsia="ja-JP"/>
        </w:rPr>
        <w:tab/>
      </w:r>
      <w:r w:rsidRPr="00D64E57">
        <w:rPr>
          <w:rFonts w:ascii="Arial" w:hAnsi="Arial" w:cs="Arial"/>
          <w:sz w:val="18"/>
          <w:szCs w:val="18"/>
          <w:lang w:val="fr-FR" w:eastAsia="ja-JP"/>
        </w:rPr>
        <w:t>署名</w:t>
      </w:r>
      <w:r w:rsidRPr="00D64E57">
        <w:rPr>
          <w:rFonts w:ascii="Arial" w:hAnsi="Arial" w:cs="Arial"/>
          <w:sz w:val="18"/>
          <w:szCs w:val="18"/>
          <w:lang w:val="fr-FR" w:eastAsia="ja-JP"/>
        </w:rPr>
        <w:tab/>
      </w:r>
    </w:p>
    <w:p w14:paraId="226283BE" w14:textId="77777777" w:rsidR="005E1220" w:rsidRPr="00D64E57" w:rsidRDefault="005E1220">
      <w:pPr>
        <w:spacing w:after="0" w:line="240" w:lineRule="auto"/>
        <w:ind w:left="567" w:hanging="567"/>
        <w:rPr>
          <w:rFonts w:ascii="Arial" w:hAnsi="Arial" w:cs="Arial"/>
          <w:sz w:val="18"/>
          <w:szCs w:val="18"/>
          <w:lang w:val="fr-FR"/>
        </w:rPr>
      </w:pPr>
    </w:p>
    <w:p w14:paraId="226283BF" w14:textId="77777777" w:rsidR="005E1220" w:rsidRPr="00D64E57" w:rsidRDefault="005E1220" w:rsidP="005E1220">
      <w:pPr>
        <w:spacing w:after="0" w:line="240" w:lineRule="auto"/>
        <w:ind w:left="567" w:hanging="567"/>
        <w:rPr>
          <w:rFonts w:ascii="Arial" w:hAnsi="Arial" w:cs="Arial"/>
          <w:sz w:val="18"/>
          <w:szCs w:val="18"/>
          <w:lang w:val="fr-FR"/>
        </w:rPr>
      </w:pPr>
      <w:r w:rsidRPr="00D64E57">
        <w:rPr>
          <w:rFonts w:ascii="Arial" w:hAnsi="Arial" w:cs="Arial"/>
          <w:sz w:val="18"/>
          <w:szCs w:val="18"/>
          <w:lang w:val="fr-FR"/>
        </w:rPr>
        <w:t xml:space="preserve">________________________   </w:t>
      </w:r>
      <w:r w:rsidRPr="00D64E57">
        <w:rPr>
          <w:rFonts w:ascii="Arial" w:hAnsi="Arial" w:cs="Arial"/>
          <w:sz w:val="18"/>
          <w:szCs w:val="18"/>
          <w:lang w:val="fr-FR"/>
        </w:rPr>
        <w:tab/>
      </w:r>
      <w:r w:rsidRPr="00D64E57">
        <w:rPr>
          <w:rFonts w:ascii="Arial" w:hAnsi="Arial" w:cs="Arial"/>
          <w:sz w:val="18"/>
          <w:szCs w:val="18"/>
          <w:lang w:val="fr-FR"/>
        </w:rPr>
        <w:tab/>
      </w:r>
      <w:r w:rsidRPr="00D64E57">
        <w:rPr>
          <w:rFonts w:ascii="Arial" w:hAnsi="Arial" w:cs="Arial"/>
          <w:sz w:val="18"/>
          <w:szCs w:val="18"/>
          <w:lang w:val="fr-FR"/>
        </w:rPr>
        <w:tab/>
      </w:r>
      <w:r w:rsidRPr="00D64E57">
        <w:rPr>
          <w:rFonts w:ascii="Arial" w:hAnsi="Arial" w:cs="Arial"/>
          <w:sz w:val="18"/>
          <w:szCs w:val="18"/>
          <w:lang w:val="fr-FR"/>
        </w:rPr>
        <w:tab/>
      </w:r>
      <w:r w:rsidRPr="00D64E57">
        <w:rPr>
          <w:rFonts w:ascii="Arial" w:hAnsi="Arial" w:cs="Arial"/>
          <w:sz w:val="18"/>
          <w:szCs w:val="18"/>
          <w:lang w:val="fr-FR"/>
        </w:rPr>
        <w:tab/>
        <w:t>___________________________</w:t>
      </w:r>
    </w:p>
    <w:p w14:paraId="226283C0" w14:textId="5638A848" w:rsidR="005E1220" w:rsidRPr="00D64E57" w:rsidRDefault="00451D58" w:rsidP="005E1220">
      <w:pPr>
        <w:spacing w:after="0" w:line="240" w:lineRule="auto"/>
        <w:ind w:left="567" w:hanging="567"/>
        <w:rPr>
          <w:rFonts w:ascii="Arial" w:hAnsi="Arial" w:cs="Arial"/>
          <w:sz w:val="18"/>
          <w:szCs w:val="18"/>
          <w:lang w:val="fr-FR"/>
        </w:rPr>
      </w:pPr>
      <w:r w:rsidRPr="00D64E57">
        <w:rPr>
          <w:rFonts w:ascii="Arial" w:hAnsi="Arial" w:cs="Arial"/>
          <w:sz w:val="18"/>
          <w:szCs w:val="18"/>
          <w:lang w:val="fr-FR" w:eastAsia="ja-JP"/>
        </w:rPr>
        <w:t>署名</w:t>
      </w:r>
      <w:r w:rsidRPr="00D64E57">
        <w:rPr>
          <w:rFonts w:ascii="Arial" w:hAnsi="Arial" w:cs="Arial"/>
          <w:sz w:val="18"/>
          <w:szCs w:val="18"/>
          <w:lang w:val="fr-FR" w:eastAsia="ja-JP"/>
        </w:rPr>
        <w:tab/>
      </w:r>
      <w:r w:rsidRPr="00D64E57">
        <w:rPr>
          <w:rFonts w:ascii="Arial" w:hAnsi="Arial" w:cs="Arial"/>
          <w:sz w:val="18"/>
          <w:szCs w:val="18"/>
          <w:lang w:val="fr-FR" w:eastAsia="ja-JP"/>
        </w:rPr>
        <w:tab/>
      </w:r>
      <w:r w:rsidR="005E1220" w:rsidRPr="00D64E57">
        <w:rPr>
          <w:rFonts w:ascii="Arial" w:hAnsi="Arial" w:cs="Arial"/>
          <w:sz w:val="18"/>
          <w:szCs w:val="18"/>
          <w:lang w:val="fr-FR"/>
        </w:rPr>
        <w:tab/>
      </w:r>
      <w:r w:rsidR="005E1220" w:rsidRPr="00D64E57">
        <w:rPr>
          <w:rFonts w:ascii="Arial" w:hAnsi="Arial" w:cs="Arial"/>
          <w:sz w:val="18"/>
          <w:szCs w:val="18"/>
          <w:lang w:val="fr-FR"/>
        </w:rPr>
        <w:tab/>
      </w:r>
      <w:r w:rsidR="005E1220" w:rsidRPr="00D64E57">
        <w:rPr>
          <w:rFonts w:ascii="Arial" w:hAnsi="Arial" w:cs="Arial"/>
          <w:sz w:val="18"/>
          <w:szCs w:val="18"/>
          <w:lang w:val="fr-FR"/>
        </w:rPr>
        <w:tab/>
      </w:r>
      <w:r w:rsidR="005E1220" w:rsidRPr="00D64E57">
        <w:rPr>
          <w:rFonts w:ascii="Arial" w:hAnsi="Arial" w:cs="Arial"/>
          <w:sz w:val="18"/>
          <w:szCs w:val="18"/>
          <w:lang w:val="fr-FR"/>
        </w:rPr>
        <w:tab/>
      </w:r>
      <w:r w:rsidR="005E1220" w:rsidRPr="00D64E57">
        <w:rPr>
          <w:rFonts w:ascii="Arial" w:hAnsi="Arial" w:cs="Arial"/>
          <w:sz w:val="18"/>
          <w:szCs w:val="18"/>
          <w:lang w:val="fr-FR"/>
        </w:rPr>
        <w:tab/>
      </w:r>
      <w:r w:rsidR="005E1220" w:rsidRPr="00D64E57">
        <w:rPr>
          <w:rFonts w:ascii="Arial" w:hAnsi="Arial" w:cs="Arial"/>
          <w:sz w:val="18"/>
          <w:szCs w:val="18"/>
          <w:lang w:val="fr-FR"/>
        </w:rPr>
        <w:tab/>
      </w:r>
      <w:r w:rsidR="005E1220" w:rsidRPr="00D64E57">
        <w:rPr>
          <w:rFonts w:ascii="Arial" w:hAnsi="Arial" w:cs="Arial"/>
          <w:sz w:val="18"/>
          <w:szCs w:val="18"/>
          <w:lang w:val="fr-FR"/>
        </w:rPr>
        <w:tab/>
      </w:r>
      <w:r w:rsidRPr="00D64E57">
        <w:rPr>
          <w:rFonts w:ascii="Arial" w:hAnsi="Arial" w:cs="Arial"/>
          <w:sz w:val="18"/>
          <w:szCs w:val="18"/>
          <w:lang w:val="fr-FR" w:eastAsia="ja-JP"/>
        </w:rPr>
        <w:t>署名</w:t>
      </w:r>
    </w:p>
    <w:p w14:paraId="226283C1" w14:textId="77777777" w:rsidR="005E1220" w:rsidRPr="00D64E57" w:rsidRDefault="005E1220" w:rsidP="005E1220">
      <w:pPr>
        <w:spacing w:after="0" w:line="240" w:lineRule="auto"/>
        <w:ind w:left="567" w:hanging="567"/>
        <w:rPr>
          <w:rFonts w:ascii="Arial" w:hAnsi="Arial" w:cs="Arial"/>
          <w:sz w:val="18"/>
          <w:szCs w:val="18"/>
          <w:lang w:val="fr-FR"/>
        </w:rPr>
      </w:pPr>
    </w:p>
    <w:p w14:paraId="226283C2" w14:textId="77777777" w:rsidR="005E1220" w:rsidRPr="00D64E57" w:rsidRDefault="005E1220">
      <w:pPr>
        <w:spacing w:after="0" w:line="240" w:lineRule="auto"/>
        <w:ind w:left="567" w:hanging="567"/>
        <w:rPr>
          <w:rFonts w:ascii="Arial" w:hAnsi="Arial" w:cs="Arial"/>
          <w:sz w:val="18"/>
          <w:szCs w:val="18"/>
          <w:lang w:val="fr-FR"/>
        </w:rPr>
      </w:pPr>
    </w:p>
    <w:p w14:paraId="226283C3" w14:textId="77777777" w:rsidR="004050A6" w:rsidRPr="00D64E57" w:rsidRDefault="004050A6">
      <w:pPr>
        <w:spacing w:after="0" w:line="240" w:lineRule="auto"/>
        <w:ind w:left="567" w:hanging="567"/>
        <w:rPr>
          <w:rFonts w:ascii="Arial" w:hAnsi="Arial" w:cs="Arial"/>
          <w:sz w:val="18"/>
          <w:szCs w:val="18"/>
          <w:lang w:val="fr-FR"/>
        </w:rPr>
      </w:pPr>
    </w:p>
    <w:p w14:paraId="226283C4" w14:textId="77777777" w:rsidR="004050A6" w:rsidRPr="00D64E57" w:rsidRDefault="004050A6">
      <w:pPr>
        <w:spacing w:after="0" w:line="240" w:lineRule="auto"/>
        <w:ind w:right="-1"/>
        <w:jc w:val="both"/>
        <w:rPr>
          <w:rFonts w:ascii="Arial" w:hAnsi="Arial" w:cs="Arial"/>
          <w:sz w:val="18"/>
          <w:szCs w:val="18"/>
          <w:lang w:val="fr-FR"/>
        </w:rPr>
      </w:pPr>
    </w:p>
    <w:p w14:paraId="226283C5" w14:textId="77777777" w:rsidR="004050A6" w:rsidRPr="00D64E57" w:rsidRDefault="004050A6">
      <w:pPr>
        <w:spacing w:after="0" w:line="240" w:lineRule="auto"/>
        <w:ind w:right="-1"/>
        <w:jc w:val="both"/>
        <w:rPr>
          <w:rFonts w:ascii="Arial" w:hAnsi="Arial" w:cs="Arial"/>
          <w:sz w:val="18"/>
          <w:szCs w:val="18"/>
          <w:lang w:val="fr-FR"/>
        </w:rPr>
      </w:pPr>
    </w:p>
    <w:p w14:paraId="226283C6" w14:textId="77777777" w:rsidR="004050A6" w:rsidRPr="00D64E57" w:rsidRDefault="004050A6">
      <w:pPr>
        <w:spacing w:after="0" w:line="240" w:lineRule="auto"/>
        <w:ind w:right="-1"/>
        <w:jc w:val="both"/>
        <w:rPr>
          <w:rFonts w:ascii="Arial" w:hAnsi="Arial" w:cs="Arial"/>
          <w:sz w:val="18"/>
          <w:szCs w:val="18"/>
          <w:lang w:val="fr-FR"/>
        </w:rPr>
      </w:pPr>
    </w:p>
    <w:p w14:paraId="226283C7" w14:textId="77777777" w:rsidR="00481DB8" w:rsidRPr="00D64E57" w:rsidRDefault="00481DB8">
      <w:pPr>
        <w:spacing w:after="0" w:line="240" w:lineRule="auto"/>
        <w:jc w:val="both"/>
        <w:rPr>
          <w:rFonts w:ascii="Arial" w:hAnsi="Arial" w:cs="Arial"/>
          <w:sz w:val="18"/>
          <w:szCs w:val="18"/>
          <w:lang w:val="de-DE"/>
        </w:rPr>
      </w:pPr>
    </w:p>
    <w:sectPr w:rsidR="00481DB8" w:rsidRPr="00D64E57" w:rsidSect="0091172C">
      <w:headerReference w:type="default" r:id="rId12"/>
      <w:footerReference w:type="default" r:id="rId13"/>
      <w:headerReference w:type="first" r:id="rId14"/>
      <w:pgSz w:w="11920" w:h="16840"/>
      <w:pgMar w:top="1418" w:right="1680" w:bottom="1135" w:left="993" w:header="0" w:footer="3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A0E6" w14:textId="77777777" w:rsidR="00DD6C01" w:rsidRDefault="00DD6C01" w:rsidP="0068163D">
      <w:pPr>
        <w:spacing w:after="0" w:line="240" w:lineRule="auto"/>
      </w:pPr>
      <w:r>
        <w:separator/>
      </w:r>
    </w:p>
  </w:endnote>
  <w:endnote w:type="continuationSeparator" w:id="0">
    <w:p w14:paraId="53B042A8" w14:textId="77777777" w:rsidR="00DD6C01" w:rsidRDefault="00DD6C01" w:rsidP="006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29849"/>
      <w:docPartObj>
        <w:docPartGallery w:val="Page Numbers (Bottom of Page)"/>
        <w:docPartUnique/>
      </w:docPartObj>
    </w:sdtPr>
    <w:sdtEndPr>
      <w:rPr>
        <w:rFonts w:ascii="Arial" w:hAnsi="Arial" w:cs="Arial"/>
        <w:sz w:val="18"/>
        <w:szCs w:val="18"/>
      </w:rPr>
    </w:sdtEndPr>
    <w:sdtContent>
      <w:p w14:paraId="226283CE" w14:textId="77777777" w:rsidR="002D1513" w:rsidRPr="005E1220" w:rsidRDefault="002D1513">
        <w:pPr>
          <w:pStyle w:val="Fuzeile"/>
          <w:jc w:val="right"/>
          <w:rPr>
            <w:rFonts w:ascii="Arial" w:hAnsi="Arial" w:cs="Arial"/>
            <w:sz w:val="18"/>
            <w:szCs w:val="18"/>
          </w:rPr>
        </w:pPr>
        <w:r w:rsidRPr="005E1220">
          <w:rPr>
            <w:rFonts w:ascii="Arial" w:hAnsi="Arial" w:cs="Arial"/>
            <w:sz w:val="18"/>
            <w:szCs w:val="18"/>
          </w:rPr>
          <w:fldChar w:fldCharType="begin"/>
        </w:r>
        <w:r w:rsidRPr="005E1220">
          <w:rPr>
            <w:rFonts w:ascii="Arial" w:hAnsi="Arial" w:cs="Arial"/>
            <w:sz w:val="18"/>
            <w:szCs w:val="18"/>
          </w:rPr>
          <w:instrText>PAGE   \* MERGEFORMAT</w:instrText>
        </w:r>
        <w:r w:rsidRPr="005E1220">
          <w:rPr>
            <w:rFonts w:ascii="Arial" w:hAnsi="Arial" w:cs="Arial"/>
            <w:sz w:val="18"/>
            <w:szCs w:val="18"/>
          </w:rPr>
          <w:fldChar w:fldCharType="separate"/>
        </w:r>
        <w:r w:rsidR="00E87725" w:rsidRPr="00E87725">
          <w:rPr>
            <w:rFonts w:ascii="Arial" w:hAnsi="Arial" w:cs="Arial"/>
            <w:noProof/>
            <w:sz w:val="18"/>
            <w:szCs w:val="18"/>
            <w:lang w:val="de-DE"/>
          </w:rPr>
          <w:t>4</w:t>
        </w:r>
        <w:r w:rsidRPr="005E1220">
          <w:rPr>
            <w:rFonts w:ascii="Arial" w:hAnsi="Arial" w:cs="Arial"/>
            <w:sz w:val="18"/>
            <w:szCs w:val="18"/>
          </w:rPr>
          <w:fldChar w:fldCharType="end"/>
        </w:r>
      </w:p>
    </w:sdtContent>
  </w:sdt>
  <w:p w14:paraId="226283CF" w14:textId="77777777" w:rsidR="002D1513" w:rsidRDefault="002D151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6617" w14:textId="77777777" w:rsidR="00DD6C01" w:rsidRDefault="00DD6C01" w:rsidP="0068163D">
      <w:pPr>
        <w:spacing w:after="0" w:line="240" w:lineRule="auto"/>
      </w:pPr>
      <w:r>
        <w:separator/>
      </w:r>
    </w:p>
  </w:footnote>
  <w:footnote w:type="continuationSeparator" w:id="0">
    <w:p w14:paraId="36971ECE" w14:textId="77777777" w:rsidR="00DD6C01" w:rsidRDefault="00DD6C01" w:rsidP="0068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83CC" w14:textId="77777777" w:rsidR="002D1513" w:rsidRDefault="002D1513">
    <w:pPr>
      <w:pStyle w:val="Kopfzeile"/>
      <w:rPr>
        <w:rFonts w:ascii="Arial" w:hAnsi="Arial" w:cs="Arial"/>
        <w:sz w:val="20"/>
        <w:szCs w:val="20"/>
        <w:lang w:val="de-DE"/>
      </w:rPr>
    </w:pPr>
  </w:p>
  <w:p w14:paraId="226283CD" w14:textId="77777777" w:rsidR="002D1513" w:rsidRPr="005B2B7C" w:rsidRDefault="002D1513" w:rsidP="005B2B7C">
    <w:pPr>
      <w:pStyle w:val="Kopfzeile"/>
      <w:jc w:val="right"/>
      <w:rPr>
        <w:rFonts w:ascii="Arial" w:hAnsi="Arial" w:cs="Arial"/>
        <w:sz w:val="20"/>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83D0" w14:textId="77777777" w:rsidR="002D1513" w:rsidRDefault="002D1513">
    <w:pPr>
      <w:pStyle w:val="Kopfzeile"/>
      <w:rPr>
        <w:rFonts w:ascii="Arial" w:hAnsi="Arial" w:cs="Arial"/>
        <w:sz w:val="20"/>
        <w:szCs w:val="20"/>
        <w:lang w:val="de-DE"/>
      </w:rPr>
    </w:pPr>
  </w:p>
  <w:p w14:paraId="226283D1" w14:textId="77777777" w:rsidR="002D1513" w:rsidRPr="005E1220" w:rsidRDefault="002D1513" w:rsidP="00646C29">
    <w:pPr>
      <w:pStyle w:val="Kopfzeile"/>
      <w:tabs>
        <w:tab w:val="clear" w:pos="4536"/>
        <w:tab w:val="clear" w:pos="9072"/>
      </w:tabs>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50"/>
    <w:multiLevelType w:val="multilevel"/>
    <w:tmpl w:val="8710FC40"/>
    <w:lvl w:ilvl="0">
      <w:start w:val="1"/>
      <w:numFmt w:val="decimal"/>
      <w:lvlText w:val="%1."/>
      <w:lvlJc w:val="left"/>
      <w:pPr>
        <w:ind w:left="720" w:hanging="360"/>
      </w:pPr>
      <w:rPr>
        <w:rFonts w:hint="default"/>
        <w:b/>
      </w:rPr>
    </w:lvl>
    <w:lvl w:ilvl="1">
      <w:start w:val="1"/>
      <w:numFmt w:val="decimal"/>
      <w:isLgl/>
      <w:lvlText w:val="%1.%2"/>
      <w:lvlJc w:val="left"/>
      <w:pPr>
        <w:ind w:left="4046" w:hanging="360"/>
      </w:pPr>
      <w:rPr>
        <w:rFonts w:ascii="Arial" w:hAnsi="Arial" w:cs="Aria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34D8C"/>
    <w:multiLevelType w:val="hybridMultilevel"/>
    <w:tmpl w:val="C018CD84"/>
    <w:lvl w:ilvl="0" w:tplc="0C081310">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0D604C"/>
    <w:multiLevelType w:val="hybridMultilevel"/>
    <w:tmpl w:val="CE4CF386"/>
    <w:lvl w:ilvl="0" w:tplc="F66E73EE">
      <w:numFmt w:val="bullet"/>
      <w:lvlText w:val="-"/>
      <w:lvlJc w:val="left"/>
      <w:pPr>
        <w:ind w:left="720" w:hanging="360"/>
      </w:pPr>
      <w:rPr>
        <w:rFonts w:ascii="Arial" w:eastAsia="Arial" w:hAnsi="Arial" w:cs="Arial" w:hint="default"/>
        <w:color w:val="282828"/>
        <w:w w:val="10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8189D"/>
    <w:multiLevelType w:val="hybridMultilevel"/>
    <w:tmpl w:val="96A4B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E84A92"/>
    <w:multiLevelType w:val="multilevel"/>
    <w:tmpl w:val="12EE8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070C4D"/>
    <w:multiLevelType w:val="multilevel"/>
    <w:tmpl w:val="11F8D284"/>
    <w:lvl w:ilvl="0">
      <w:start w:val="3"/>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21D34F0"/>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6C011C"/>
    <w:multiLevelType w:val="multilevel"/>
    <w:tmpl w:val="87B00212"/>
    <w:lvl w:ilvl="0">
      <w:start w:val="3"/>
      <w:numFmt w:val="decimal"/>
      <w:lvlText w:val="%1."/>
      <w:lvlJc w:val="left"/>
      <w:pPr>
        <w:ind w:left="540" w:hanging="540"/>
      </w:pPr>
      <w:rPr>
        <w:rFonts w:hint="default"/>
      </w:rPr>
    </w:lvl>
    <w:lvl w:ilvl="1">
      <w:start w:val="2"/>
      <w:numFmt w:val="decimal"/>
      <w:lvlText w:val="%1.%2."/>
      <w:lvlJc w:val="left"/>
      <w:pPr>
        <w:ind w:left="1438" w:hanging="720"/>
      </w:pPr>
      <w:rPr>
        <w:rFonts w:hint="default"/>
      </w:rPr>
    </w:lvl>
    <w:lvl w:ilvl="2">
      <w:start w:val="2"/>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8" w15:restartNumberingAfterBreak="0">
    <w:nsid w:val="5A5C3196"/>
    <w:multiLevelType w:val="hybridMultilevel"/>
    <w:tmpl w:val="9D0660D6"/>
    <w:lvl w:ilvl="0" w:tplc="96C47AD4">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AE38B1"/>
    <w:multiLevelType w:val="multilevel"/>
    <w:tmpl w:val="12EE8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305414"/>
    <w:multiLevelType w:val="hybridMultilevel"/>
    <w:tmpl w:val="A0125F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5FA62603"/>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4F1867"/>
    <w:multiLevelType w:val="hybridMultilevel"/>
    <w:tmpl w:val="AA8E76EC"/>
    <w:lvl w:ilvl="0" w:tplc="85904880">
      <w:start w:val="1"/>
      <w:numFmt w:val="decimal"/>
      <w:lvlText w:val="(%1)"/>
      <w:lvlJc w:val="left"/>
      <w:pPr>
        <w:ind w:left="2240" w:hanging="2115"/>
      </w:pPr>
      <w:rPr>
        <w:rFonts w:hint="default"/>
      </w:rPr>
    </w:lvl>
    <w:lvl w:ilvl="1" w:tplc="04070019" w:tentative="1">
      <w:start w:val="1"/>
      <w:numFmt w:val="lowerLetter"/>
      <w:lvlText w:val="%2."/>
      <w:lvlJc w:val="left"/>
      <w:pPr>
        <w:ind w:left="1205" w:hanging="360"/>
      </w:pPr>
    </w:lvl>
    <w:lvl w:ilvl="2" w:tplc="0407001B" w:tentative="1">
      <w:start w:val="1"/>
      <w:numFmt w:val="lowerRoman"/>
      <w:lvlText w:val="%3."/>
      <w:lvlJc w:val="right"/>
      <w:pPr>
        <w:ind w:left="1925" w:hanging="180"/>
      </w:pPr>
    </w:lvl>
    <w:lvl w:ilvl="3" w:tplc="0407000F" w:tentative="1">
      <w:start w:val="1"/>
      <w:numFmt w:val="decimal"/>
      <w:lvlText w:val="%4."/>
      <w:lvlJc w:val="left"/>
      <w:pPr>
        <w:ind w:left="2645" w:hanging="360"/>
      </w:pPr>
    </w:lvl>
    <w:lvl w:ilvl="4" w:tplc="04070019" w:tentative="1">
      <w:start w:val="1"/>
      <w:numFmt w:val="lowerLetter"/>
      <w:lvlText w:val="%5."/>
      <w:lvlJc w:val="left"/>
      <w:pPr>
        <w:ind w:left="3365" w:hanging="360"/>
      </w:pPr>
    </w:lvl>
    <w:lvl w:ilvl="5" w:tplc="0407001B" w:tentative="1">
      <w:start w:val="1"/>
      <w:numFmt w:val="lowerRoman"/>
      <w:lvlText w:val="%6."/>
      <w:lvlJc w:val="right"/>
      <w:pPr>
        <w:ind w:left="4085" w:hanging="180"/>
      </w:pPr>
    </w:lvl>
    <w:lvl w:ilvl="6" w:tplc="0407000F" w:tentative="1">
      <w:start w:val="1"/>
      <w:numFmt w:val="decimal"/>
      <w:lvlText w:val="%7."/>
      <w:lvlJc w:val="left"/>
      <w:pPr>
        <w:ind w:left="4805" w:hanging="360"/>
      </w:pPr>
    </w:lvl>
    <w:lvl w:ilvl="7" w:tplc="04070019" w:tentative="1">
      <w:start w:val="1"/>
      <w:numFmt w:val="lowerLetter"/>
      <w:lvlText w:val="%8."/>
      <w:lvlJc w:val="left"/>
      <w:pPr>
        <w:ind w:left="5525" w:hanging="360"/>
      </w:pPr>
    </w:lvl>
    <w:lvl w:ilvl="8" w:tplc="0407001B" w:tentative="1">
      <w:start w:val="1"/>
      <w:numFmt w:val="lowerRoman"/>
      <w:lvlText w:val="%9."/>
      <w:lvlJc w:val="right"/>
      <w:pPr>
        <w:ind w:left="6245" w:hanging="180"/>
      </w:pPr>
    </w:lvl>
  </w:abstractNum>
  <w:abstractNum w:abstractNumId="13" w15:restartNumberingAfterBreak="0">
    <w:nsid w:val="676A0EE4"/>
    <w:multiLevelType w:val="multilevel"/>
    <w:tmpl w:val="CB203D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7B358D"/>
    <w:multiLevelType w:val="hybridMultilevel"/>
    <w:tmpl w:val="3830FB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679C085F"/>
    <w:multiLevelType w:val="multilevel"/>
    <w:tmpl w:val="A9F828F4"/>
    <w:lvl w:ilvl="0">
      <w:start w:val="4"/>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16" w15:restartNumberingAfterBreak="0">
    <w:nsid w:val="69C85B30"/>
    <w:multiLevelType w:val="hybridMultilevel"/>
    <w:tmpl w:val="0ED69BC4"/>
    <w:lvl w:ilvl="0" w:tplc="7A9C378A">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72417"/>
    <w:multiLevelType w:val="hybridMultilevel"/>
    <w:tmpl w:val="8698E610"/>
    <w:lvl w:ilvl="0" w:tplc="944EDCBA">
      <w:numFmt w:val="bullet"/>
      <w:lvlText w:val="-"/>
      <w:lvlJc w:val="left"/>
      <w:pPr>
        <w:ind w:left="720" w:hanging="360"/>
      </w:pPr>
      <w:rPr>
        <w:rFonts w:ascii="Arial" w:eastAsia="Arial" w:hAnsi="Arial" w:cs="Arial" w:hint="default"/>
        <w:color w:val="282828"/>
        <w:w w:val="10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3"/>
  </w:num>
  <w:num w:numId="5">
    <w:abstractNumId w:val="0"/>
  </w:num>
  <w:num w:numId="6">
    <w:abstractNumId w:val="12"/>
  </w:num>
  <w:num w:numId="7">
    <w:abstractNumId w:val="5"/>
  </w:num>
  <w:num w:numId="8">
    <w:abstractNumId w:val="7"/>
  </w:num>
  <w:num w:numId="9">
    <w:abstractNumId w:val="15"/>
  </w:num>
  <w:num w:numId="10">
    <w:abstractNumId w:val="14"/>
  </w:num>
  <w:num w:numId="11">
    <w:abstractNumId w:val="6"/>
  </w:num>
  <w:num w:numId="12">
    <w:abstractNumId w:val="11"/>
  </w:num>
  <w:num w:numId="13">
    <w:abstractNumId w:val="9"/>
  </w:num>
  <w:num w:numId="14">
    <w:abstractNumId w:val="4"/>
  </w:num>
  <w:num w:numId="15">
    <w:abstractNumId w:val="13"/>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autoHyphenation/>
  <w:hyphenationZone w:val="425"/>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3D"/>
    <w:rsid w:val="000058B0"/>
    <w:rsid w:val="00025D63"/>
    <w:rsid w:val="00043A2E"/>
    <w:rsid w:val="00043AA8"/>
    <w:rsid w:val="00044064"/>
    <w:rsid w:val="00046008"/>
    <w:rsid w:val="000624B0"/>
    <w:rsid w:val="0006626D"/>
    <w:rsid w:val="000717B4"/>
    <w:rsid w:val="00075380"/>
    <w:rsid w:val="0007656A"/>
    <w:rsid w:val="000828D1"/>
    <w:rsid w:val="0008562B"/>
    <w:rsid w:val="000938EC"/>
    <w:rsid w:val="000A308D"/>
    <w:rsid w:val="000A6177"/>
    <w:rsid w:val="000B073F"/>
    <w:rsid w:val="000B2582"/>
    <w:rsid w:val="000B3940"/>
    <w:rsid w:val="000E1101"/>
    <w:rsid w:val="000F6F8B"/>
    <w:rsid w:val="00104632"/>
    <w:rsid w:val="00111C92"/>
    <w:rsid w:val="001129FB"/>
    <w:rsid w:val="001167D9"/>
    <w:rsid w:val="00120410"/>
    <w:rsid w:val="00122B0C"/>
    <w:rsid w:val="00123288"/>
    <w:rsid w:val="0013027A"/>
    <w:rsid w:val="00132B3A"/>
    <w:rsid w:val="0014485D"/>
    <w:rsid w:val="00160B92"/>
    <w:rsid w:val="0016430D"/>
    <w:rsid w:val="00167AEB"/>
    <w:rsid w:val="00181C52"/>
    <w:rsid w:val="00186AFB"/>
    <w:rsid w:val="00192999"/>
    <w:rsid w:val="001A1E1C"/>
    <w:rsid w:val="001A234A"/>
    <w:rsid w:val="001A5387"/>
    <w:rsid w:val="001A56E7"/>
    <w:rsid w:val="001B45A1"/>
    <w:rsid w:val="001B4A67"/>
    <w:rsid w:val="001C0669"/>
    <w:rsid w:val="001C43F0"/>
    <w:rsid w:val="001C6EF6"/>
    <w:rsid w:val="001E454E"/>
    <w:rsid w:val="001E51EF"/>
    <w:rsid w:val="001E60E8"/>
    <w:rsid w:val="001E6C60"/>
    <w:rsid w:val="001F0A15"/>
    <w:rsid w:val="001F3520"/>
    <w:rsid w:val="001F38C4"/>
    <w:rsid w:val="00202E76"/>
    <w:rsid w:val="002039B2"/>
    <w:rsid w:val="00215C84"/>
    <w:rsid w:val="002223C4"/>
    <w:rsid w:val="0022585F"/>
    <w:rsid w:val="00234819"/>
    <w:rsid w:val="00236602"/>
    <w:rsid w:val="0024278E"/>
    <w:rsid w:val="00272F07"/>
    <w:rsid w:val="00276939"/>
    <w:rsid w:val="00277824"/>
    <w:rsid w:val="00291C29"/>
    <w:rsid w:val="0029346F"/>
    <w:rsid w:val="002A1811"/>
    <w:rsid w:val="002A53F0"/>
    <w:rsid w:val="002B4637"/>
    <w:rsid w:val="002C059E"/>
    <w:rsid w:val="002C098D"/>
    <w:rsid w:val="002C2CF6"/>
    <w:rsid w:val="002D1095"/>
    <w:rsid w:val="002D1513"/>
    <w:rsid w:val="002E3082"/>
    <w:rsid w:val="002E6EFC"/>
    <w:rsid w:val="002E7CA1"/>
    <w:rsid w:val="002F6015"/>
    <w:rsid w:val="002F7A17"/>
    <w:rsid w:val="003014D1"/>
    <w:rsid w:val="00327B88"/>
    <w:rsid w:val="00333D95"/>
    <w:rsid w:val="0034321C"/>
    <w:rsid w:val="0034389F"/>
    <w:rsid w:val="00345F5A"/>
    <w:rsid w:val="00363E1F"/>
    <w:rsid w:val="003703A2"/>
    <w:rsid w:val="003727D4"/>
    <w:rsid w:val="003735BB"/>
    <w:rsid w:val="003740A1"/>
    <w:rsid w:val="0038036D"/>
    <w:rsid w:val="00387543"/>
    <w:rsid w:val="00391609"/>
    <w:rsid w:val="00394FAA"/>
    <w:rsid w:val="003A03BA"/>
    <w:rsid w:val="003A0FD5"/>
    <w:rsid w:val="003A1011"/>
    <w:rsid w:val="003C09D8"/>
    <w:rsid w:val="003C6418"/>
    <w:rsid w:val="003D34A8"/>
    <w:rsid w:val="003D4195"/>
    <w:rsid w:val="003D6D76"/>
    <w:rsid w:val="003E64F1"/>
    <w:rsid w:val="004050A6"/>
    <w:rsid w:val="00412E14"/>
    <w:rsid w:val="004135FE"/>
    <w:rsid w:val="004279EC"/>
    <w:rsid w:val="00432D6C"/>
    <w:rsid w:val="00434E74"/>
    <w:rsid w:val="00451016"/>
    <w:rsid w:val="00451D58"/>
    <w:rsid w:val="004632A2"/>
    <w:rsid w:val="004637F8"/>
    <w:rsid w:val="00481DB8"/>
    <w:rsid w:val="00485429"/>
    <w:rsid w:val="004871E2"/>
    <w:rsid w:val="0049666E"/>
    <w:rsid w:val="004A2C41"/>
    <w:rsid w:val="004B1633"/>
    <w:rsid w:val="004B2BFA"/>
    <w:rsid w:val="004C16E5"/>
    <w:rsid w:val="004C36B7"/>
    <w:rsid w:val="004C58CF"/>
    <w:rsid w:val="004D00F5"/>
    <w:rsid w:val="004D4370"/>
    <w:rsid w:val="004F08A1"/>
    <w:rsid w:val="00500858"/>
    <w:rsid w:val="00500EB3"/>
    <w:rsid w:val="00506D60"/>
    <w:rsid w:val="005105BB"/>
    <w:rsid w:val="00512E99"/>
    <w:rsid w:val="00521A63"/>
    <w:rsid w:val="00523100"/>
    <w:rsid w:val="005310E3"/>
    <w:rsid w:val="00546E94"/>
    <w:rsid w:val="005513DA"/>
    <w:rsid w:val="00557EC6"/>
    <w:rsid w:val="00560325"/>
    <w:rsid w:val="005918F3"/>
    <w:rsid w:val="005A0C9C"/>
    <w:rsid w:val="005A5719"/>
    <w:rsid w:val="005A57CD"/>
    <w:rsid w:val="005A7605"/>
    <w:rsid w:val="005A7E5E"/>
    <w:rsid w:val="005B11A4"/>
    <w:rsid w:val="005B2B7C"/>
    <w:rsid w:val="005B4002"/>
    <w:rsid w:val="005B700D"/>
    <w:rsid w:val="005C0AB6"/>
    <w:rsid w:val="005C7EBE"/>
    <w:rsid w:val="005D10DD"/>
    <w:rsid w:val="005E0EE7"/>
    <w:rsid w:val="005E1220"/>
    <w:rsid w:val="005F502D"/>
    <w:rsid w:val="00602546"/>
    <w:rsid w:val="00605F5A"/>
    <w:rsid w:val="006101D0"/>
    <w:rsid w:val="0063561C"/>
    <w:rsid w:val="00646C29"/>
    <w:rsid w:val="00651257"/>
    <w:rsid w:val="00655749"/>
    <w:rsid w:val="00673F33"/>
    <w:rsid w:val="006777FF"/>
    <w:rsid w:val="0068163D"/>
    <w:rsid w:val="00692315"/>
    <w:rsid w:val="006A76F7"/>
    <w:rsid w:val="006C15D1"/>
    <w:rsid w:val="006C4A51"/>
    <w:rsid w:val="006C5599"/>
    <w:rsid w:val="006D0766"/>
    <w:rsid w:val="006D3A1E"/>
    <w:rsid w:val="006E332F"/>
    <w:rsid w:val="006E5B1B"/>
    <w:rsid w:val="006F6EAE"/>
    <w:rsid w:val="007104DA"/>
    <w:rsid w:val="0071457E"/>
    <w:rsid w:val="00725103"/>
    <w:rsid w:val="00731DC5"/>
    <w:rsid w:val="00732A7E"/>
    <w:rsid w:val="00747FE0"/>
    <w:rsid w:val="007502FC"/>
    <w:rsid w:val="00752A26"/>
    <w:rsid w:val="0076201D"/>
    <w:rsid w:val="00763D59"/>
    <w:rsid w:val="00764212"/>
    <w:rsid w:val="00770C0D"/>
    <w:rsid w:val="007725E6"/>
    <w:rsid w:val="00773559"/>
    <w:rsid w:val="00783A59"/>
    <w:rsid w:val="00784654"/>
    <w:rsid w:val="007C0BF4"/>
    <w:rsid w:val="007D4CCF"/>
    <w:rsid w:val="007F7B5F"/>
    <w:rsid w:val="00803783"/>
    <w:rsid w:val="008045BE"/>
    <w:rsid w:val="008051C1"/>
    <w:rsid w:val="008148E8"/>
    <w:rsid w:val="008247D9"/>
    <w:rsid w:val="00825159"/>
    <w:rsid w:val="008263A2"/>
    <w:rsid w:val="0083052E"/>
    <w:rsid w:val="00831CF7"/>
    <w:rsid w:val="00837522"/>
    <w:rsid w:val="00851DEC"/>
    <w:rsid w:val="00860950"/>
    <w:rsid w:val="008611D6"/>
    <w:rsid w:val="00870DFC"/>
    <w:rsid w:val="00881F8E"/>
    <w:rsid w:val="008909E1"/>
    <w:rsid w:val="0089332F"/>
    <w:rsid w:val="00895318"/>
    <w:rsid w:val="008A053F"/>
    <w:rsid w:val="008B2D48"/>
    <w:rsid w:val="008B33C6"/>
    <w:rsid w:val="008B4CB4"/>
    <w:rsid w:val="008C020E"/>
    <w:rsid w:val="008C7179"/>
    <w:rsid w:val="008D12F3"/>
    <w:rsid w:val="008E07A5"/>
    <w:rsid w:val="008E0841"/>
    <w:rsid w:val="008E3447"/>
    <w:rsid w:val="008E37D3"/>
    <w:rsid w:val="008E508F"/>
    <w:rsid w:val="008F00CD"/>
    <w:rsid w:val="008F1AEF"/>
    <w:rsid w:val="008F78B3"/>
    <w:rsid w:val="0091172C"/>
    <w:rsid w:val="00911B74"/>
    <w:rsid w:val="009203BE"/>
    <w:rsid w:val="00920468"/>
    <w:rsid w:val="00923505"/>
    <w:rsid w:val="009250B4"/>
    <w:rsid w:val="00936A57"/>
    <w:rsid w:val="00953D76"/>
    <w:rsid w:val="00954F79"/>
    <w:rsid w:val="009609FE"/>
    <w:rsid w:val="009677AA"/>
    <w:rsid w:val="00975D62"/>
    <w:rsid w:val="00980275"/>
    <w:rsid w:val="00991F62"/>
    <w:rsid w:val="00994CE2"/>
    <w:rsid w:val="009A5EB1"/>
    <w:rsid w:val="009A64E5"/>
    <w:rsid w:val="009A6BB8"/>
    <w:rsid w:val="009A7803"/>
    <w:rsid w:val="009B3DD3"/>
    <w:rsid w:val="009C5302"/>
    <w:rsid w:val="009D0E8D"/>
    <w:rsid w:val="009D3D5C"/>
    <w:rsid w:val="009E10F9"/>
    <w:rsid w:val="009E3B2B"/>
    <w:rsid w:val="009F1A6E"/>
    <w:rsid w:val="00A13AA2"/>
    <w:rsid w:val="00A150DC"/>
    <w:rsid w:val="00A15692"/>
    <w:rsid w:val="00A158DF"/>
    <w:rsid w:val="00A53A14"/>
    <w:rsid w:val="00A6481F"/>
    <w:rsid w:val="00A82FB4"/>
    <w:rsid w:val="00A846A7"/>
    <w:rsid w:val="00A85A56"/>
    <w:rsid w:val="00A85EAE"/>
    <w:rsid w:val="00A86AE6"/>
    <w:rsid w:val="00AC2053"/>
    <w:rsid w:val="00AC54F6"/>
    <w:rsid w:val="00AC7DDA"/>
    <w:rsid w:val="00AD0681"/>
    <w:rsid w:val="00AE1AF8"/>
    <w:rsid w:val="00AF29E0"/>
    <w:rsid w:val="00B02866"/>
    <w:rsid w:val="00B04339"/>
    <w:rsid w:val="00B1315C"/>
    <w:rsid w:val="00B32DC9"/>
    <w:rsid w:val="00B36AD5"/>
    <w:rsid w:val="00B409B5"/>
    <w:rsid w:val="00B42E9E"/>
    <w:rsid w:val="00B43C16"/>
    <w:rsid w:val="00B51E92"/>
    <w:rsid w:val="00B6041B"/>
    <w:rsid w:val="00B61E1A"/>
    <w:rsid w:val="00B63CC8"/>
    <w:rsid w:val="00B7138B"/>
    <w:rsid w:val="00B81543"/>
    <w:rsid w:val="00B87538"/>
    <w:rsid w:val="00B90180"/>
    <w:rsid w:val="00B92389"/>
    <w:rsid w:val="00B93175"/>
    <w:rsid w:val="00BA60A8"/>
    <w:rsid w:val="00BB40B5"/>
    <w:rsid w:val="00BC2A87"/>
    <w:rsid w:val="00BD3208"/>
    <w:rsid w:val="00BD41A4"/>
    <w:rsid w:val="00BE34BA"/>
    <w:rsid w:val="00BE6F19"/>
    <w:rsid w:val="00BF2424"/>
    <w:rsid w:val="00BF5031"/>
    <w:rsid w:val="00C00011"/>
    <w:rsid w:val="00C038BC"/>
    <w:rsid w:val="00C16899"/>
    <w:rsid w:val="00C22919"/>
    <w:rsid w:val="00C23653"/>
    <w:rsid w:val="00C2561B"/>
    <w:rsid w:val="00C30BFC"/>
    <w:rsid w:val="00C51AE7"/>
    <w:rsid w:val="00C5791F"/>
    <w:rsid w:val="00C664D4"/>
    <w:rsid w:val="00C70342"/>
    <w:rsid w:val="00C75E30"/>
    <w:rsid w:val="00C801D4"/>
    <w:rsid w:val="00C81BF2"/>
    <w:rsid w:val="00C9258C"/>
    <w:rsid w:val="00CA2441"/>
    <w:rsid w:val="00CA3136"/>
    <w:rsid w:val="00CA77A5"/>
    <w:rsid w:val="00CB038C"/>
    <w:rsid w:val="00CB068D"/>
    <w:rsid w:val="00CB1B60"/>
    <w:rsid w:val="00CB576D"/>
    <w:rsid w:val="00CB5DAC"/>
    <w:rsid w:val="00CC03EB"/>
    <w:rsid w:val="00CC2B2C"/>
    <w:rsid w:val="00CC4719"/>
    <w:rsid w:val="00CC6DAB"/>
    <w:rsid w:val="00CC78AE"/>
    <w:rsid w:val="00CC78B8"/>
    <w:rsid w:val="00CE1F57"/>
    <w:rsid w:val="00CE2D10"/>
    <w:rsid w:val="00CF6107"/>
    <w:rsid w:val="00D018D2"/>
    <w:rsid w:val="00D031B4"/>
    <w:rsid w:val="00D10F86"/>
    <w:rsid w:val="00D24534"/>
    <w:rsid w:val="00D33121"/>
    <w:rsid w:val="00D43F33"/>
    <w:rsid w:val="00D52935"/>
    <w:rsid w:val="00D53E9E"/>
    <w:rsid w:val="00D63661"/>
    <w:rsid w:val="00D64E57"/>
    <w:rsid w:val="00D663FB"/>
    <w:rsid w:val="00D72B1A"/>
    <w:rsid w:val="00D85DA1"/>
    <w:rsid w:val="00D900E3"/>
    <w:rsid w:val="00D9187F"/>
    <w:rsid w:val="00DA00AF"/>
    <w:rsid w:val="00DB241B"/>
    <w:rsid w:val="00DB61C2"/>
    <w:rsid w:val="00DC51B6"/>
    <w:rsid w:val="00DD6C01"/>
    <w:rsid w:val="00DE7411"/>
    <w:rsid w:val="00DF2BE6"/>
    <w:rsid w:val="00E03D71"/>
    <w:rsid w:val="00E15836"/>
    <w:rsid w:val="00E17940"/>
    <w:rsid w:val="00E42C4A"/>
    <w:rsid w:val="00E439D6"/>
    <w:rsid w:val="00E5337C"/>
    <w:rsid w:val="00E56066"/>
    <w:rsid w:val="00E562B3"/>
    <w:rsid w:val="00E62D51"/>
    <w:rsid w:val="00E63313"/>
    <w:rsid w:val="00E667C8"/>
    <w:rsid w:val="00E66B2D"/>
    <w:rsid w:val="00E66BFA"/>
    <w:rsid w:val="00E72685"/>
    <w:rsid w:val="00E74FBA"/>
    <w:rsid w:val="00E76198"/>
    <w:rsid w:val="00E80E82"/>
    <w:rsid w:val="00E86E46"/>
    <w:rsid w:val="00E87725"/>
    <w:rsid w:val="00EA1742"/>
    <w:rsid w:val="00EA30A9"/>
    <w:rsid w:val="00EC38E0"/>
    <w:rsid w:val="00EC4EAE"/>
    <w:rsid w:val="00ED05F9"/>
    <w:rsid w:val="00ED1E3A"/>
    <w:rsid w:val="00ED5E1F"/>
    <w:rsid w:val="00EF59EE"/>
    <w:rsid w:val="00F0193D"/>
    <w:rsid w:val="00F02A87"/>
    <w:rsid w:val="00F06606"/>
    <w:rsid w:val="00F21CE5"/>
    <w:rsid w:val="00F27419"/>
    <w:rsid w:val="00F27F18"/>
    <w:rsid w:val="00F450F2"/>
    <w:rsid w:val="00F5562C"/>
    <w:rsid w:val="00F615EE"/>
    <w:rsid w:val="00F70CBB"/>
    <w:rsid w:val="00F87272"/>
    <w:rsid w:val="00F87967"/>
    <w:rsid w:val="00F87C82"/>
    <w:rsid w:val="00FA56DA"/>
    <w:rsid w:val="00FA737F"/>
    <w:rsid w:val="00FB5582"/>
    <w:rsid w:val="00FE3B23"/>
    <w:rsid w:val="00FE43D7"/>
    <w:rsid w:val="00FF1948"/>
    <w:rsid w:val="00FF51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628345"/>
  <w15:docId w15:val="{CA2970AD-DE81-42FD-8F4E-0E5416C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08D"/>
    <w:pPr>
      <w:ind w:left="720"/>
      <w:contextualSpacing/>
    </w:pPr>
  </w:style>
  <w:style w:type="paragraph" w:styleId="Kopfzeile">
    <w:name w:val="header"/>
    <w:basedOn w:val="Standard"/>
    <w:link w:val="KopfzeileZchn"/>
    <w:uiPriority w:val="99"/>
    <w:unhideWhenUsed/>
    <w:rsid w:val="000A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08D"/>
  </w:style>
  <w:style w:type="paragraph" w:styleId="Fuzeile">
    <w:name w:val="footer"/>
    <w:basedOn w:val="Standard"/>
    <w:link w:val="FuzeileZchn"/>
    <w:uiPriority w:val="99"/>
    <w:unhideWhenUsed/>
    <w:rsid w:val="000A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08D"/>
  </w:style>
  <w:style w:type="character" w:styleId="Kommentarzeichen">
    <w:name w:val="annotation reference"/>
    <w:basedOn w:val="Absatz-Standardschriftart"/>
    <w:uiPriority w:val="99"/>
    <w:semiHidden/>
    <w:unhideWhenUsed/>
    <w:rsid w:val="00CE2D10"/>
    <w:rPr>
      <w:sz w:val="16"/>
      <w:szCs w:val="16"/>
    </w:rPr>
  </w:style>
  <w:style w:type="paragraph" w:styleId="Kommentartext">
    <w:name w:val="annotation text"/>
    <w:basedOn w:val="Standard"/>
    <w:link w:val="KommentartextZchn"/>
    <w:uiPriority w:val="99"/>
    <w:semiHidden/>
    <w:unhideWhenUsed/>
    <w:rsid w:val="00CE2D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2D10"/>
    <w:rPr>
      <w:sz w:val="20"/>
      <w:szCs w:val="20"/>
    </w:rPr>
  </w:style>
  <w:style w:type="paragraph" w:styleId="Kommentarthema">
    <w:name w:val="annotation subject"/>
    <w:basedOn w:val="Kommentartext"/>
    <w:next w:val="Kommentartext"/>
    <w:link w:val="KommentarthemaZchn"/>
    <w:uiPriority w:val="99"/>
    <w:semiHidden/>
    <w:unhideWhenUsed/>
    <w:rsid w:val="00CE2D10"/>
    <w:rPr>
      <w:b/>
      <w:bCs/>
    </w:rPr>
  </w:style>
  <w:style w:type="character" w:customStyle="1" w:styleId="KommentarthemaZchn">
    <w:name w:val="Kommentarthema Zchn"/>
    <w:basedOn w:val="KommentartextZchn"/>
    <w:link w:val="Kommentarthema"/>
    <w:uiPriority w:val="99"/>
    <w:semiHidden/>
    <w:rsid w:val="00CE2D10"/>
    <w:rPr>
      <w:b/>
      <w:bCs/>
      <w:sz w:val="20"/>
      <w:szCs w:val="20"/>
    </w:rPr>
  </w:style>
  <w:style w:type="paragraph" w:styleId="Sprechblasentext">
    <w:name w:val="Balloon Text"/>
    <w:basedOn w:val="Standard"/>
    <w:link w:val="SprechblasentextZchn"/>
    <w:uiPriority w:val="99"/>
    <w:semiHidden/>
    <w:unhideWhenUsed/>
    <w:rsid w:val="00CE2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10"/>
    <w:rPr>
      <w:rFonts w:ascii="Tahoma" w:hAnsi="Tahoma" w:cs="Tahoma"/>
      <w:sz w:val="16"/>
      <w:szCs w:val="16"/>
    </w:rPr>
  </w:style>
  <w:style w:type="paragraph" w:styleId="Dokumentstruktur">
    <w:name w:val="Document Map"/>
    <w:basedOn w:val="Standard"/>
    <w:link w:val="DokumentstrukturZchn"/>
    <w:uiPriority w:val="99"/>
    <w:semiHidden/>
    <w:unhideWhenUsed/>
    <w:rsid w:val="008148E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148E8"/>
    <w:rPr>
      <w:rFonts w:ascii="Tahoma" w:hAnsi="Tahoma" w:cs="Tahoma"/>
      <w:sz w:val="16"/>
      <w:szCs w:val="16"/>
    </w:rPr>
  </w:style>
  <w:style w:type="character" w:styleId="Hyperlink">
    <w:name w:val="Hyperlink"/>
    <w:basedOn w:val="Absatz-Standardschriftart"/>
    <w:uiPriority w:val="99"/>
    <w:unhideWhenUsed/>
    <w:rsid w:val="00DF2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asto-group.com/en/the-company/supplier-por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016702EFF1F48B2FE3420BF8EF390" ma:contentTypeVersion="18" ma:contentTypeDescription="Ein neues Dokument erstellen." ma:contentTypeScope="" ma:versionID="848c472d824d4140624a3fea8ad47837">
  <xsd:schema xmlns:xsd="http://www.w3.org/2001/XMLSchema" xmlns:xs="http://www.w3.org/2001/XMLSchema" xmlns:p="http://schemas.microsoft.com/office/2006/metadata/properties" xmlns:ns2="3e796d27-2c20-4b5e-8f1c-6550bf98ea92" xmlns:ns3="2c2b8700-8826-42e5-91d3-7afad158ca9b" targetNamespace="http://schemas.microsoft.com/office/2006/metadata/properties" ma:root="true" ma:fieldsID="30e16f38545a7b1803713c8c0fb5fcde" ns2:_="" ns3:_="">
    <xsd:import namespace="3e796d27-2c20-4b5e-8f1c-6550bf98ea92"/>
    <xsd:import namespace="2c2b8700-8826-42e5-91d3-7afad158c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6d27-2c20-4b5e-8f1c-6550bf98e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e7a28d2-a264-4612-bbed-5693837e3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b8700-8826-42e5-91d3-7afad158ca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95197-79e2-44d1-9a01-423f23305d29}" ma:internalName="TaxCatchAll" ma:showField="CatchAllData" ma:web="2c2b8700-8826-42e5-91d3-7afad158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2b8700-8826-42e5-91d3-7afad158ca9b" xsi:nil="true"/>
    <lcf76f155ced4ddcb4097134ff3c332f xmlns="3e796d27-2c20-4b5e-8f1c-6550bf98ea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604B9-702C-4893-B0D5-89A58A2AE6E5}"/>
</file>

<file path=customXml/itemProps2.xml><?xml version="1.0" encoding="utf-8"?>
<ds:datastoreItem xmlns:ds="http://schemas.openxmlformats.org/officeDocument/2006/customXml" ds:itemID="{AEF6728A-F40C-4EC1-88BA-4360AE7B873C}">
  <ds:schemaRefs>
    <ds:schemaRef ds:uri="http://schemas.microsoft.com/office/2006/metadata/properties"/>
    <ds:schemaRef ds:uri="http://schemas.microsoft.com/office/infopath/2007/PartnerControls"/>
    <ds:schemaRef ds:uri="af6b5d5d-026b-4165-a46d-777dacaee694"/>
  </ds:schemaRefs>
</ds:datastoreItem>
</file>

<file path=customXml/itemProps3.xml><?xml version="1.0" encoding="utf-8"?>
<ds:datastoreItem xmlns:ds="http://schemas.openxmlformats.org/officeDocument/2006/customXml" ds:itemID="{6A60AE59-ACAA-4468-AADD-CA2654802C46}">
  <ds:schemaRefs>
    <ds:schemaRef ds:uri="http://schemas.microsoft.com/sharepoint/v3/contenttype/forms"/>
  </ds:schemaRefs>
</ds:datastoreItem>
</file>

<file path=customXml/itemProps4.xml><?xml version="1.0" encoding="utf-8"?>
<ds:datastoreItem xmlns:ds="http://schemas.openxmlformats.org/officeDocument/2006/customXml" ds:itemID="{E8220C2F-B003-4C7C-BA0D-2365DDC0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4312</Characters>
  <Application>Microsoft Office Word</Application>
  <DocSecurity>0</DocSecurity>
  <Lines>35</Lines>
  <Paragraphs>9</Paragraphs>
  <ScaleCrop>false</ScaleCrop>
  <HeadingPairs>
    <vt:vector size="8" baseType="variant">
      <vt:variant>
        <vt:lpstr>Titel</vt:lpstr>
      </vt:variant>
      <vt:variant>
        <vt:i4>1</vt:i4>
      </vt:variant>
      <vt:variant>
        <vt:lpstr>Überschriften</vt:lpstr>
      </vt:variant>
      <vt:variant>
        <vt:i4>2</vt:i4>
      </vt:variant>
      <vt:variant>
        <vt:lpstr>タイトル</vt:lpstr>
      </vt:variant>
      <vt:variant>
        <vt:i4>1</vt:i4>
      </vt:variant>
      <vt:variant>
        <vt:lpstr>見出し</vt:lpstr>
      </vt:variant>
      <vt:variant>
        <vt:i4>2</vt:i4>
      </vt:variant>
    </vt:vector>
  </HeadingPairs>
  <TitlesOfParts>
    <vt:vector size="6" baseType="lpstr">
      <vt:lpstr/>
      <vt:lpstr>Webastoの保証および費用に関する契約</vt:lpstr>
      <vt:lpstr>(2018年3月現在)</vt:lpstr>
      <vt:lpstr/>
      <vt:lpstr>Webastoの保証および費用に関する契約</vt:lpstr>
      <vt:lpstr>(2018年3月現在)</vt:lpstr>
    </vt:vector>
  </TitlesOfParts>
  <Company>WEBASTO AG</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Wefelscheid, Moritz</dc:creator>
  <cp:lastModifiedBy>Bester, Yvonne</cp:lastModifiedBy>
  <cp:revision>3</cp:revision>
  <cp:lastPrinted>2018-09-25T10:06:00Z</cp:lastPrinted>
  <dcterms:created xsi:type="dcterms:W3CDTF">2023-01-26T10:13:00Z</dcterms:created>
  <dcterms:modified xsi:type="dcterms:W3CDTF">2023-01-26T10:14:00Z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LastSaved">
    <vt:filetime>2012-08-28T00:00:00Z</vt:filetime>
  </property>
  <property fmtid="{D5CDD505-2E9C-101B-9397-08002B2CF9AE}" pid="4" name="ContentTypeId">
    <vt:lpwstr>0x0101009BE016702EFF1F48B2FE3420BF8EF390</vt:lpwstr>
  </property>
  <property fmtid="{D5CDD505-2E9C-101B-9397-08002B2CF9AE}" pid="5" name="MSIP_Label_03ccab57-f2b5-4bd4-ab92-cdff6dbd32f2_Enabled">
    <vt:lpwstr>true</vt:lpwstr>
  </property>
  <property fmtid="{D5CDD505-2E9C-101B-9397-08002B2CF9AE}" pid="6" name="MSIP_Label_03ccab57-f2b5-4bd4-ab92-cdff6dbd32f2_SetDate">
    <vt:lpwstr>2023-01-26T10:13:16Z</vt:lpwstr>
  </property>
  <property fmtid="{D5CDD505-2E9C-101B-9397-08002B2CF9AE}" pid="7" name="MSIP_Label_03ccab57-f2b5-4bd4-ab92-cdff6dbd32f2_Method">
    <vt:lpwstr>Standard</vt:lpwstr>
  </property>
  <property fmtid="{D5CDD505-2E9C-101B-9397-08002B2CF9AE}" pid="8" name="MSIP_Label_03ccab57-f2b5-4bd4-ab92-cdff6dbd32f2_Name">
    <vt:lpwstr>Internal</vt:lpwstr>
  </property>
  <property fmtid="{D5CDD505-2E9C-101B-9397-08002B2CF9AE}" pid="9" name="MSIP_Label_03ccab57-f2b5-4bd4-ab92-cdff6dbd32f2_SiteId">
    <vt:lpwstr>8ef752bc-46e6-461f-9327-b7be5ad1d28d</vt:lpwstr>
  </property>
  <property fmtid="{D5CDD505-2E9C-101B-9397-08002B2CF9AE}" pid="10" name="MSIP_Label_03ccab57-f2b5-4bd4-ab92-cdff6dbd32f2_ActionId">
    <vt:lpwstr>ba19789d-ecee-4575-896a-23d4e09d6fae</vt:lpwstr>
  </property>
  <property fmtid="{D5CDD505-2E9C-101B-9397-08002B2CF9AE}" pid="11" name="MSIP_Label_03ccab57-f2b5-4bd4-ab92-cdff6dbd32f2_ContentBits">
    <vt:lpwstr>0</vt:lpwstr>
  </property>
</Properties>
</file>